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0B612A">
        <w:rPr>
          <w:rFonts w:ascii="宋体" w:eastAsia="宋体" w:hAnsi="宋体" w:cs="宋体" w:hint="eastAsia"/>
          <w:sz w:val="32"/>
          <w:szCs w:val="32"/>
          <w:u w:val="single"/>
        </w:rPr>
        <w:t>6号楼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w:t>
      </w:r>
      <w:r w:rsidR="000B612A">
        <w:rPr>
          <w:rFonts w:ascii="宋体" w:eastAsia="宋体" w:hAnsi="宋体" w:cs="宋体" w:hint="eastAsia"/>
          <w:sz w:val="32"/>
          <w:szCs w:val="32"/>
        </w:rPr>
        <w:t>3</w:t>
      </w:r>
      <w:r>
        <w:rPr>
          <w:rFonts w:ascii="宋体" w:eastAsia="宋体" w:hAnsi="宋体" w:cs="宋体" w:hint="eastAsia"/>
          <w:sz w:val="32"/>
          <w:szCs w:val="32"/>
        </w:rPr>
        <w:t>月1</w:t>
      </w:r>
      <w:r w:rsidR="000B612A">
        <w:rPr>
          <w:rFonts w:ascii="宋体" w:eastAsia="宋体" w:hAnsi="宋体" w:cs="宋体" w:hint="eastAsia"/>
          <w:sz w:val="32"/>
          <w:szCs w:val="32"/>
        </w:rPr>
        <w:t>3</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r w:rsidR="000B612A">
        <w:rPr>
          <w:rFonts w:ascii="宋体" w:eastAsia="宋体" w:hAnsi="宋体" w:cs="宋体" w:hint="eastAsia"/>
          <w:sz w:val="32"/>
          <w:szCs w:val="32"/>
        </w:rPr>
        <w:t>6号楼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BE0D3E">
        <w:rPr>
          <w:rFonts w:ascii="宋体" w:eastAsia="宋体" w:hAnsi="宋体" w:cs="宋体" w:hint="eastAsia"/>
          <w:sz w:val="32"/>
          <w:szCs w:val="32"/>
        </w:rPr>
        <w:t>9</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FC4606">
        <w:rPr>
          <w:rFonts w:ascii="宋体" w:eastAsia="宋体" w:hAnsi="宋体" w:cs="宋体"/>
          <w:sz w:val="32"/>
          <w:szCs w:val="32"/>
        </w:rPr>
        <w:t>6820.21</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 xml:space="preserve">年 </w:t>
      </w:r>
      <w:r w:rsidR="000B612A">
        <w:rPr>
          <w:rFonts w:ascii="宋体" w:eastAsia="宋体" w:hAnsi="宋体" w:cs="宋体" w:hint="eastAsia"/>
          <w:sz w:val="32"/>
          <w:szCs w:val="32"/>
        </w:rPr>
        <w:t>3</w:t>
      </w:r>
      <w:r>
        <w:rPr>
          <w:rFonts w:ascii="宋体" w:eastAsia="宋体" w:hAnsi="宋体" w:cs="宋体" w:hint="eastAsia"/>
          <w:sz w:val="32"/>
          <w:szCs w:val="32"/>
        </w:rPr>
        <w:t>月 1</w:t>
      </w:r>
      <w:r w:rsidR="000B612A">
        <w:rPr>
          <w:rFonts w:ascii="宋体" w:eastAsia="宋体" w:hAnsi="宋体" w:cs="宋体" w:hint="eastAsia"/>
          <w:sz w:val="32"/>
          <w:szCs w:val="32"/>
        </w:rPr>
        <w:t>3</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0B612A">
        <w:rPr>
          <w:rFonts w:ascii="宋体" w:eastAsia="宋体" w:hAnsi="宋体" w:cs="宋体" w:hint="eastAsia"/>
          <w:b/>
          <w:bCs/>
          <w:sz w:val="32"/>
          <w:szCs w:val="32"/>
        </w:rPr>
        <w:t>6号楼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0B612A">
        <w:rPr>
          <w:rFonts w:ascii="宋体" w:eastAsia="宋体" w:hAnsi="宋体" w:cs="宋体" w:hint="eastAsia"/>
          <w:sz w:val="28"/>
          <w:szCs w:val="28"/>
        </w:rPr>
        <w:t>6号楼</w:t>
      </w:r>
      <w:r w:rsidR="004B5F2E" w:rsidRPr="00BE0D3E">
        <w:rPr>
          <w:rFonts w:ascii="宋体" w:eastAsia="宋体" w:hAnsi="宋体" w:cs="宋体" w:hint="eastAsia"/>
          <w:sz w:val="28"/>
          <w:szCs w:val="28"/>
        </w:rPr>
        <w:t>房产面积预测。</w:t>
      </w:r>
      <w:r w:rsidR="000B612A">
        <w:rPr>
          <w:rFonts w:ascii="宋体" w:eastAsia="宋体" w:hAnsi="宋体" w:cs="宋体" w:hint="eastAsia"/>
          <w:sz w:val="28"/>
          <w:szCs w:val="28"/>
        </w:rPr>
        <w:t>6号楼</w:t>
      </w:r>
      <w:r w:rsidR="004B5F2E" w:rsidRPr="00BE0D3E">
        <w:rPr>
          <w:rFonts w:ascii="宋体" w:eastAsia="宋体" w:hAnsi="宋体" w:cs="宋体" w:hint="eastAsia"/>
          <w:sz w:val="28"/>
          <w:szCs w:val="28"/>
        </w:rPr>
        <w:t>：共计</w:t>
      </w:r>
      <w:r w:rsidR="00CD1818">
        <w:rPr>
          <w:rFonts w:hint="eastAsia"/>
          <w:sz w:val="28"/>
          <w:szCs w:val="28"/>
        </w:rPr>
        <w:t>9</w:t>
      </w:r>
      <w:r w:rsidR="004B5F2E">
        <w:rPr>
          <w:rFonts w:hint="eastAsia"/>
          <w:sz w:val="28"/>
          <w:szCs w:val="28"/>
        </w:rPr>
        <w:t>层（</w:t>
      </w:r>
      <w:r w:rsidR="00CD1818">
        <w:rPr>
          <w:rFonts w:hint="eastAsia"/>
          <w:sz w:val="28"/>
          <w:szCs w:val="28"/>
        </w:rPr>
        <w:t>0+9</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2-9</w:t>
      </w:r>
      <w:r w:rsidR="004B5F2E">
        <w:rPr>
          <w:rFonts w:hint="eastAsia"/>
          <w:sz w:val="28"/>
          <w:szCs w:val="28"/>
        </w:rPr>
        <w:t>层为住宅，本次预测总建筑面积为</w:t>
      </w:r>
      <w:r w:rsidR="00FC4606">
        <w:rPr>
          <w:sz w:val="28"/>
          <w:szCs w:val="28"/>
        </w:rPr>
        <w:t>6820.21</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FC4606">
        <w:rPr>
          <w:rFonts w:hint="eastAsia"/>
          <w:sz w:val="28"/>
          <w:szCs w:val="28"/>
        </w:rPr>
        <w:t>30</w:t>
      </w:r>
      <w:r w:rsidR="004B5F2E">
        <w:rPr>
          <w:rFonts w:hint="eastAsia"/>
          <w:sz w:val="28"/>
          <w:szCs w:val="28"/>
        </w:rPr>
        <w:t>套</w:t>
      </w:r>
      <w:r>
        <w:rPr>
          <w:rFonts w:hint="eastAsia"/>
          <w:sz w:val="28"/>
          <w:szCs w:val="28"/>
        </w:rPr>
        <w:t>车库</w:t>
      </w:r>
      <w:r w:rsidR="004B5F2E">
        <w:rPr>
          <w:rFonts w:hint="eastAsia"/>
          <w:sz w:val="28"/>
          <w:szCs w:val="28"/>
        </w:rPr>
        <w:t>，总建筑面积</w:t>
      </w:r>
      <w:r w:rsidR="00FC4606" w:rsidRPr="00E63935">
        <w:rPr>
          <w:sz w:val="28"/>
          <w:szCs w:val="28"/>
        </w:rPr>
        <w:t>843.11</w:t>
      </w:r>
      <w:r w:rsidR="004B5F2E">
        <w:rPr>
          <w:rFonts w:hint="eastAsia"/>
          <w:sz w:val="28"/>
          <w:szCs w:val="28"/>
        </w:rPr>
        <w:t>㎡，分摊的楼梯、电梯、</w:t>
      </w:r>
      <w:r w:rsidR="009538DD">
        <w:rPr>
          <w:rFonts w:hint="eastAsia"/>
          <w:sz w:val="28"/>
          <w:szCs w:val="28"/>
        </w:rPr>
        <w:t>门厅、</w:t>
      </w:r>
      <w:r w:rsidR="00FC4606">
        <w:rPr>
          <w:rFonts w:hint="eastAsia"/>
          <w:sz w:val="28"/>
          <w:szCs w:val="28"/>
        </w:rPr>
        <w:t>走道</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热力间</w:t>
      </w:r>
      <w:r w:rsidR="004B5F2E">
        <w:rPr>
          <w:rFonts w:hint="eastAsia"/>
          <w:sz w:val="28"/>
          <w:szCs w:val="28"/>
        </w:rPr>
        <w:t>、</w:t>
      </w:r>
      <w:r w:rsidR="00FC4606">
        <w:rPr>
          <w:rFonts w:hint="eastAsia"/>
          <w:sz w:val="28"/>
          <w:szCs w:val="28"/>
        </w:rPr>
        <w:t>电梯机房、</w:t>
      </w:r>
      <w:r w:rsidR="004B5F2E">
        <w:rPr>
          <w:rFonts w:hint="eastAsia"/>
          <w:sz w:val="28"/>
          <w:szCs w:val="28"/>
        </w:rPr>
        <w:t>外半墙面积</w:t>
      </w:r>
      <w:r w:rsidR="00FC4606" w:rsidRPr="00E63935">
        <w:rPr>
          <w:sz w:val="28"/>
          <w:szCs w:val="28"/>
        </w:rPr>
        <w:t>158.38</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CD1818">
        <w:rPr>
          <w:rFonts w:hint="eastAsia"/>
          <w:sz w:val="28"/>
          <w:szCs w:val="28"/>
        </w:rPr>
        <w:t>48</w:t>
      </w:r>
      <w:r>
        <w:rPr>
          <w:rFonts w:hint="eastAsia"/>
          <w:sz w:val="28"/>
          <w:szCs w:val="28"/>
        </w:rPr>
        <w:t>套住宅，每层分为</w:t>
      </w:r>
      <w:r w:rsidR="00CD1818">
        <w:rPr>
          <w:rFonts w:hint="eastAsia"/>
          <w:sz w:val="28"/>
          <w:szCs w:val="28"/>
        </w:rPr>
        <w:t>3</w:t>
      </w:r>
      <w:r w:rsidR="006C25FA">
        <w:rPr>
          <w:rFonts w:hint="eastAsia"/>
          <w:sz w:val="28"/>
          <w:szCs w:val="28"/>
        </w:rPr>
        <w:t>个单元（</w:t>
      </w:r>
      <w:r w:rsidR="00CD1818">
        <w:rPr>
          <w:rFonts w:hint="eastAsia"/>
          <w:sz w:val="28"/>
          <w:szCs w:val="28"/>
        </w:rPr>
        <w:t>6</w:t>
      </w:r>
      <w:r w:rsidR="006C25FA">
        <w:rPr>
          <w:rFonts w:hint="eastAsia"/>
          <w:sz w:val="28"/>
          <w:szCs w:val="28"/>
        </w:rPr>
        <w:t>套住宅），</w:t>
      </w:r>
      <w:r>
        <w:rPr>
          <w:rFonts w:hint="eastAsia"/>
          <w:sz w:val="28"/>
          <w:szCs w:val="28"/>
        </w:rPr>
        <w:t>住宅总建筑面积</w:t>
      </w:r>
      <w:r w:rsidR="00E63935" w:rsidRPr="00E63935">
        <w:rPr>
          <w:sz w:val="28"/>
          <w:szCs w:val="28"/>
        </w:rPr>
        <w:t>5977.10</w:t>
      </w:r>
      <w:r>
        <w:rPr>
          <w:rFonts w:hint="eastAsia"/>
          <w:sz w:val="28"/>
          <w:szCs w:val="28"/>
        </w:rPr>
        <w:t>㎡，</w:t>
      </w:r>
      <w:r w:rsidR="00CD1818">
        <w:rPr>
          <w:rFonts w:hint="eastAsia"/>
          <w:sz w:val="28"/>
          <w:szCs w:val="28"/>
        </w:rPr>
        <w:t>分摊的</w:t>
      </w:r>
      <w:r w:rsidR="00E63935">
        <w:rPr>
          <w:rFonts w:hint="eastAsia"/>
          <w:sz w:val="28"/>
          <w:szCs w:val="28"/>
        </w:rPr>
        <w:t>楼梯、</w:t>
      </w:r>
      <w:r w:rsidR="00E63935">
        <w:rPr>
          <w:rFonts w:hint="eastAsia"/>
          <w:sz w:val="28"/>
          <w:szCs w:val="28"/>
        </w:rPr>
        <w:t>电梯、</w:t>
      </w:r>
      <w:r w:rsidR="009538DD">
        <w:rPr>
          <w:rFonts w:hint="eastAsia"/>
          <w:sz w:val="28"/>
          <w:szCs w:val="28"/>
        </w:rPr>
        <w:t>门厅、</w:t>
      </w:r>
      <w:bookmarkStart w:id="0" w:name="_GoBack"/>
      <w:bookmarkEnd w:id="0"/>
      <w:r w:rsidR="00E63935">
        <w:rPr>
          <w:rFonts w:hint="eastAsia"/>
          <w:sz w:val="28"/>
          <w:szCs w:val="28"/>
        </w:rPr>
        <w:t>走道、水暖井、电井、热力间、电梯机房、外半墙</w:t>
      </w:r>
      <w:r>
        <w:rPr>
          <w:rFonts w:hint="eastAsia"/>
          <w:sz w:val="28"/>
          <w:szCs w:val="28"/>
        </w:rPr>
        <w:t>面积</w:t>
      </w:r>
      <w:r w:rsidR="00E63935" w:rsidRPr="00E63935">
        <w:rPr>
          <w:sz w:val="28"/>
          <w:szCs w:val="28"/>
        </w:rPr>
        <w:t>1122.76</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0B612A">
              <w:rPr>
                <w:rFonts w:ascii="宋体" w:eastAsia="宋体" w:hAnsi="宋体" w:cs="宋体" w:hint="eastAsia"/>
                <w:b/>
                <w:bCs/>
                <w:sz w:val="24"/>
              </w:rPr>
              <w:t>6号楼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rsidP="000B612A">
            <w:pPr>
              <w:jc w:val="center"/>
              <w:rPr>
                <w:rFonts w:ascii="宋体" w:eastAsia="宋体" w:hAnsi="宋体" w:cs="宋体"/>
                <w:szCs w:val="21"/>
              </w:rPr>
            </w:pPr>
            <w:r>
              <w:rPr>
                <w:rFonts w:ascii="宋体" w:eastAsia="宋体" w:hAnsi="宋体" w:cs="宋体" w:hint="eastAsia"/>
                <w:szCs w:val="21"/>
              </w:rPr>
              <w:t>2021年</w:t>
            </w:r>
            <w:r w:rsidR="000B612A">
              <w:rPr>
                <w:rFonts w:ascii="宋体" w:eastAsia="宋体" w:hAnsi="宋体" w:cs="宋体" w:hint="eastAsia"/>
                <w:szCs w:val="21"/>
              </w:rPr>
              <w:t>3</w:t>
            </w:r>
            <w:r>
              <w:rPr>
                <w:rFonts w:ascii="宋体" w:eastAsia="宋体" w:hAnsi="宋体" w:cs="宋体" w:hint="eastAsia"/>
                <w:szCs w:val="21"/>
              </w:rPr>
              <w:t>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FC4606">
            <w:pPr>
              <w:jc w:val="center"/>
              <w:rPr>
                <w:rFonts w:ascii="宋体" w:eastAsia="宋体" w:hAnsi="宋体" w:cs="宋体"/>
                <w:szCs w:val="21"/>
              </w:rPr>
            </w:pPr>
            <w:r>
              <w:rPr>
                <w:rFonts w:ascii="宋体" w:eastAsia="宋体" w:cs="宋体"/>
                <w:color w:val="000000"/>
                <w:kern w:val="0"/>
                <w:sz w:val="19"/>
                <w:szCs w:val="19"/>
              </w:rPr>
              <w:t>6820.21</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D1818">
            <w:pPr>
              <w:jc w:val="center"/>
              <w:rPr>
                <w:rFonts w:ascii="宋体" w:eastAsia="宋体" w:hAnsi="宋体" w:cs="宋体"/>
                <w:b/>
                <w:bCs/>
                <w:szCs w:val="21"/>
              </w:rPr>
            </w:pPr>
            <w:r>
              <w:rPr>
                <w:rFonts w:ascii="宋体" w:eastAsia="宋体" w:hAnsi="宋体" w:cs="宋体" w:hint="eastAsia"/>
                <w:szCs w:val="21"/>
              </w:rPr>
              <w:t>9</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E63935">
            <w:pPr>
              <w:jc w:val="center"/>
              <w:rPr>
                <w:rFonts w:ascii="宋体" w:eastAsia="宋体" w:hAnsi="宋体" w:cs="宋体"/>
                <w:szCs w:val="21"/>
              </w:rPr>
            </w:pPr>
            <w:r w:rsidRPr="00E63935">
              <w:rPr>
                <w:rFonts w:ascii="宋体" w:eastAsia="宋体" w:hAnsi="宋体" w:cs="宋体"/>
                <w:szCs w:val="21"/>
              </w:rPr>
              <w:t>684.73</w:t>
            </w:r>
          </w:p>
        </w:tc>
        <w:tc>
          <w:tcPr>
            <w:tcW w:w="2030" w:type="dxa"/>
            <w:gridSpan w:val="2"/>
            <w:vAlign w:val="center"/>
          </w:tcPr>
          <w:p w:rsidR="00E4076D" w:rsidRDefault="00E63935">
            <w:pPr>
              <w:jc w:val="center"/>
              <w:rPr>
                <w:rFonts w:ascii="宋体" w:eastAsia="宋体" w:hAnsi="宋体" w:cs="宋体"/>
                <w:szCs w:val="21"/>
              </w:rPr>
            </w:pPr>
            <w:r w:rsidRPr="00E63935">
              <w:rPr>
                <w:rFonts w:ascii="宋体" w:eastAsia="宋体" w:hAnsi="宋体" w:cs="宋体"/>
                <w:szCs w:val="21"/>
              </w:rPr>
              <w:t>158.38</w:t>
            </w:r>
          </w:p>
        </w:tc>
        <w:tc>
          <w:tcPr>
            <w:tcW w:w="2030" w:type="dxa"/>
            <w:gridSpan w:val="2"/>
            <w:vAlign w:val="center"/>
          </w:tcPr>
          <w:p w:rsidR="00E4076D" w:rsidRDefault="00E63935">
            <w:pPr>
              <w:jc w:val="center"/>
              <w:rPr>
                <w:rFonts w:ascii="宋体" w:eastAsia="宋体" w:hAnsi="宋体" w:cs="宋体"/>
                <w:szCs w:val="21"/>
              </w:rPr>
            </w:pPr>
            <w:r w:rsidRPr="00E63935">
              <w:rPr>
                <w:rFonts w:ascii="宋体" w:eastAsia="宋体" w:hAnsi="宋体" w:cs="宋体"/>
                <w:szCs w:val="21"/>
              </w:rPr>
              <w:t>843.11</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E63935">
            <w:pPr>
              <w:jc w:val="center"/>
              <w:rPr>
                <w:rFonts w:ascii="宋体" w:eastAsia="宋体" w:hAnsi="宋体" w:cs="宋体"/>
                <w:szCs w:val="21"/>
              </w:rPr>
            </w:pPr>
            <w:r w:rsidRPr="00E63935">
              <w:rPr>
                <w:rFonts w:ascii="宋体" w:eastAsia="宋体" w:hAnsi="宋体" w:cs="宋体"/>
                <w:szCs w:val="21"/>
              </w:rPr>
              <w:t>4854.34</w:t>
            </w:r>
          </w:p>
        </w:tc>
        <w:tc>
          <w:tcPr>
            <w:tcW w:w="2030" w:type="dxa"/>
            <w:gridSpan w:val="2"/>
            <w:vAlign w:val="center"/>
          </w:tcPr>
          <w:p w:rsidR="00E4076D" w:rsidRDefault="00E63935">
            <w:pPr>
              <w:jc w:val="center"/>
              <w:rPr>
                <w:rFonts w:ascii="宋体" w:eastAsia="宋体" w:hAnsi="宋体" w:cs="宋体"/>
                <w:szCs w:val="21"/>
              </w:rPr>
            </w:pPr>
            <w:r w:rsidRPr="00E63935">
              <w:rPr>
                <w:rFonts w:ascii="宋体" w:eastAsia="宋体" w:hAnsi="宋体" w:cs="宋体"/>
                <w:szCs w:val="21"/>
              </w:rPr>
              <w:t>1122.76</w:t>
            </w:r>
          </w:p>
        </w:tc>
        <w:tc>
          <w:tcPr>
            <w:tcW w:w="2030" w:type="dxa"/>
            <w:gridSpan w:val="2"/>
            <w:vAlign w:val="center"/>
          </w:tcPr>
          <w:p w:rsidR="00E4076D" w:rsidRDefault="00E63935">
            <w:pPr>
              <w:jc w:val="center"/>
              <w:rPr>
                <w:rFonts w:ascii="宋体" w:eastAsia="宋体" w:hAnsi="宋体" w:cs="宋体"/>
                <w:szCs w:val="21"/>
              </w:rPr>
            </w:pPr>
            <w:r w:rsidRPr="00E63935">
              <w:rPr>
                <w:rFonts w:ascii="宋体" w:eastAsia="宋体" w:hAnsi="宋体" w:cs="宋体"/>
                <w:szCs w:val="21"/>
              </w:rPr>
              <w:t>5977.10</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E63935" w:rsidRDefault="00E63935">
            <w:pPr>
              <w:jc w:val="center"/>
              <w:rPr>
                <w:rFonts w:ascii="宋体" w:eastAsia="宋体" w:hAnsi="宋体" w:cs="宋体"/>
                <w:b/>
                <w:szCs w:val="21"/>
              </w:rPr>
            </w:pPr>
            <w:r w:rsidRPr="00E63935">
              <w:rPr>
                <w:rFonts w:ascii="宋体" w:eastAsia="宋体" w:hAnsi="宋体" w:cs="宋体"/>
                <w:b/>
                <w:szCs w:val="21"/>
              </w:rPr>
              <w:t>5539.07</w:t>
            </w:r>
          </w:p>
        </w:tc>
        <w:tc>
          <w:tcPr>
            <w:tcW w:w="2030" w:type="dxa"/>
            <w:gridSpan w:val="2"/>
            <w:vAlign w:val="center"/>
          </w:tcPr>
          <w:p w:rsidR="00E4076D" w:rsidRPr="00E63935" w:rsidRDefault="00E63935" w:rsidP="00E63935">
            <w:pPr>
              <w:jc w:val="center"/>
              <w:rPr>
                <w:rFonts w:ascii="宋体" w:eastAsia="宋体" w:hAnsi="宋体" w:cs="宋体"/>
                <w:b/>
                <w:szCs w:val="21"/>
              </w:rPr>
            </w:pPr>
            <w:r w:rsidRPr="00E63935">
              <w:rPr>
                <w:rFonts w:ascii="宋体" w:eastAsia="宋体" w:hAnsi="宋体" w:cs="宋体"/>
                <w:b/>
                <w:szCs w:val="21"/>
              </w:rPr>
              <w:t>1281.14</w:t>
            </w:r>
          </w:p>
        </w:tc>
        <w:tc>
          <w:tcPr>
            <w:tcW w:w="2030" w:type="dxa"/>
            <w:gridSpan w:val="2"/>
            <w:vAlign w:val="center"/>
          </w:tcPr>
          <w:p w:rsidR="00E4076D" w:rsidRPr="00E63935" w:rsidRDefault="00FC4606">
            <w:pPr>
              <w:jc w:val="center"/>
              <w:rPr>
                <w:rFonts w:ascii="宋体" w:eastAsia="宋体" w:hAnsi="宋体" w:cs="宋体"/>
                <w:b/>
                <w:szCs w:val="21"/>
              </w:rPr>
            </w:pPr>
            <w:r w:rsidRPr="00E63935">
              <w:rPr>
                <w:rFonts w:ascii="宋体" w:eastAsia="宋体" w:hAnsi="宋体" w:cs="宋体" w:hint="eastAsia"/>
                <w:b/>
                <w:szCs w:val="21"/>
              </w:rPr>
              <w:t>6820.21</w:t>
            </w:r>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w:t>
      </w:r>
      <w:r w:rsidR="000B612A">
        <w:rPr>
          <w:rFonts w:ascii="宋体" w:eastAsia="宋体" w:hAnsi="宋体" w:cs="宋体" w:hint="eastAsia"/>
          <w:b/>
          <w:bCs/>
          <w:szCs w:val="21"/>
        </w:rPr>
        <w:t>3</w:t>
      </w:r>
      <w:r w:rsidR="00D85D82">
        <w:rPr>
          <w:rFonts w:ascii="宋体" w:eastAsia="宋体" w:hAnsi="宋体" w:cs="宋体" w:hint="eastAsia"/>
          <w:b/>
          <w:bCs/>
          <w:szCs w:val="21"/>
        </w:rPr>
        <w:t>月1</w:t>
      </w:r>
      <w:r w:rsidR="000B612A">
        <w:rPr>
          <w:rFonts w:ascii="宋体" w:eastAsia="宋体" w:hAnsi="宋体" w:cs="宋体" w:hint="eastAsia"/>
          <w:b/>
          <w:bCs/>
          <w:szCs w:val="21"/>
        </w:rPr>
        <w:t>3</w:t>
      </w:r>
      <w:r w:rsidR="00D85D82">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0B612A"/>
    <w:rsid w:val="00311148"/>
    <w:rsid w:val="003A0E22"/>
    <w:rsid w:val="004B5F2E"/>
    <w:rsid w:val="006C25FA"/>
    <w:rsid w:val="00927A72"/>
    <w:rsid w:val="009538DD"/>
    <w:rsid w:val="00AD02E5"/>
    <w:rsid w:val="00BE0D3E"/>
    <w:rsid w:val="00CD1818"/>
    <w:rsid w:val="00D85D82"/>
    <w:rsid w:val="00E4076D"/>
    <w:rsid w:val="00E63935"/>
    <w:rsid w:val="00FC4606"/>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8</cp:revision>
  <dcterms:created xsi:type="dcterms:W3CDTF">2020-04-21T06:22:00Z</dcterms:created>
  <dcterms:modified xsi:type="dcterms:W3CDTF">2021-03-13T13:33:00Z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