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DB6427">
      <w:pPr>
        <w:rPr>
          <w:rFonts w:ascii="黑体" w:eastAsia="黑体" w:hAnsi="黑体" w:cs="黑体"/>
          <w:b/>
          <w:bCs/>
          <w:sz w:val="72"/>
          <w:szCs w:val="72"/>
        </w:rPr>
      </w:pPr>
      <w:r>
        <w:rPr>
          <w:rFonts w:ascii="黑体" w:eastAsia="黑体" w:hAnsi="黑体" w:cs="黑体" w:hint="eastAsia"/>
          <w:b/>
          <w:bCs/>
          <w:sz w:val="72"/>
          <w:szCs w:val="72"/>
        </w:rPr>
        <w:t xml:space="preserve">       </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D36E8C">
        <w:rPr>
          <w:rFonts w:ascii="宋体" w:eastAsia="宋体" w:hAnsi="宋体" w:cs="宋体" w:hint="eastAsia"/>
          <w:sz w:val="32"/>
          <w:szCs w:val="32"/>
          <w:u w:val="single"/>
        </w:rPr>
        <w:t>巨鹿•西张庄市场—居住区项目</w:t>
      </w:r>
      <w:r w:rsidR="00E930A6">
        <w:rPr>
          <w:rFonts w:ascii="宋体" w:eastAsia="宋体" w:hAnsi="宋体" w:cs="宋体" w:hint="eastAsia"/>
          <w:sz w:val="32"/>
          <w:szCs w:val="32"/>
          <w:u w:val="single"/>
        </w:rPr>
        <w:t>4号楼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F10FAB">
        <w:rPr>
          <w:rFonts w:ascii="宋体" w:eastAsia="宋体" w:hAnsi="宋体" w:cs="宋体" w:hint="eastAsia"/>
          <w:sz w:val="32"/>
          <w:szCs w:val="32"/>
          <w:u w:val="single"/>
        </w:rPr>
        <w:t>邢台</w:t>
      </w:r>
      <w:bookmarkStart w:id="0" w:name="_GoBack"/>
      <w:bookmarkEnd w:id="0"/>
      <w:r w:rsidR="00963FC3">
        <w:rPr>
          <w:rFonts w:ascii="宋体" w:eastAsia="宋体" w:hAnsi="宋体" w:cs="宋体" w:hint="eastAsia"/>
          <w:sz w:val="32"/>
          <w:szCs w:val="32"/>
          <w:u w:val="single"/>
        </w:rPr>
        <w:t>翔鸿房地产开发有限公司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2021年5月16日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963FC3">
        <w:rPr>
          <w:rFonts w:ascii="宋体" w:eastAsia="宋体" w:hAnsi="宋体" w:cs="宋体" w:hint="eastAsia"/>
          <w:sz w:val="32"/>
          <w:szCs w:val="32"/>
        </w:rPr>
        <w:t>邢台</w:t>
      </w:r>
      <w:proofErr w:type="gramStart"/>
      <w:r w:rsidR="00963FC3">
        <w:rPr>
          <w:rFonts w:ascii="宋体" w:eastAsia="宋体" w:hAnsi="宋体" w:cs="宋体" w:hint="eastAsia"/>
          <w:sz w:val="32"/>
          <w:szCs w:val="32"/>
        </w:rPr>
        <w:t>市翔鸿房地产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D36E8C">
        <w:rPr>
          <w:rFonts w:ascii="宋体" w:eastAsia="宋体" w:hAnsi="宋体" w:cs="宋体" w:hint="eastAsia"/>
          <w:sz w:val="32"/>
          <w:szCs w:val="32"/>
        </w:rPr>
        <w:t>巨鹿•西张庄市场—居住区项目</w:t>
      </w:r>
      <w:r w:rsidR="00E930A6">
        <w:rPr>
          <w:rFonts w:ascii="宋体" w:eastAsia="宋体" w:hAnsi="宋体" w:cs="宋体" w:hint="eastAsia"/>
          <w:sz w:val="32"/>
          <w:szCs w:val="32"/>
        </w:rPr>
        <w:t>4号楼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963FC3">
        <w:rPr>
          <w:rFonts w:ascii="宋体" w:eastAsia="宋体" w:hAnsi="宋体" w:cs="宋体" w:hint="eastAsia"/>
          <w:sz w:val="32"/>
          <w:szCs w:val="32"/>
        </w:rPr>
        <w:t>1</w:t>
      </w:r>
      <w:r w:rsidR="00E930A6">
        <w:rPr>
          <w:rFonts w:ascii="宋体" w:eastAsia="宋体" w:hAnsi="宋体" w:cs="宋体" w:hint="eastAsia"/>
          <w:sz w:val="32"/>
          <w:szCs w:val="32"/>
        </w:rPr>
        <w:t>8</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E930A6">
        <w:rPr>
          <w:rFonts w:ascii="宋体" w:eastAsia="宋体" w:hAnsi="宋体" w:cs="宋体" w:hint="eastAsia"/>
          <w:sz w:val="32"/>
          <w:szCs w:val="32"/>
        </w:rPr>
        <w:t>9136.6</w:t>
      </w:r>
      <w:r w:rsidR="00A7754E">
        <w:rPr>
          <w:rFonts w:ascii="宋体" w:eastAsia="宋体" w:hAnsi="宋体" w:cs="宋体" w:hint="eastAsia"/>
          <w:sz w:val="32"/>
          <w:szCs w:val="32"/>
        </w:rPr>
        <w:t>8</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963FC3">
        <w:rPr>
          <w:rFonts w:ascii="宋体" w:eastAsia="宋体" w:hAnsi="宋体" w:cs="宋体" w:hint="eastAsia"/>
          <w:sz w:val="32"/>
          <w:szCs w:val="32"/>
        </w:rPr>
        <w:t>5</w:t>
      </w:r>
      <w:r>
        <w:rPr>
          <w:rFonts w:ascii="宋体" w:eastAsia="宋体" w:hAnsi="宋体" w:cs="宋体" w:hint="eastAsia"/>
          <w:sz w:val="32"/>
          <w:szCs w:val="32"/>
        </w:rPr>
        <w:t xml:space="preserve">月 </w:t>
      </w:r>
      <w:r w:rsidR="00963FC3">
        <w:rPr>
          <w:rFonts w:ascii="宋体" w:eastAsia="宋体" w:hAnsi="宋体" w:cs="宋体" w:hint="eastAsia"/>
          <w:sz w:val="32"/>
          <w:szCs w:val="32"/>
        </w:rPr>
        <w:t>16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roofErr w:type="gramStart"/>
      <w:r w:rsidR="00963FC3">
        <w:rPr>
          <w:rFonts w:ascii="宋体" w:eastAsia="宋体" w:hAnsi="宋体" w:cs="宋体" w:hint="eastAsia"/>
          <w:sz w:val="32"/>
          <w:szCs w:val="32"/>
        </w:rPr>
        <w:t>本幢总</w:t>
      </w:r>
      <w:proofErr w:type="gramEnd"/>
      <w:r w:rsidR="00963FC3">
        <w:rPr>
          <w:rFonts w:ascii="宋体" w:eastAsia="宋体" w:hAnsi="宋体" w:cs="宋体" w:hint="eastAsia"/>
          <w:sz w:val="32"/>
          <w:szCs w:val="32"/>
        </w:rPr>
        <w:t>建筑面积为</w:t>
      </w:r>
      <w:r w:rsidR="00E930A6">
        <w:rPr>
          <w:rFonts w:ascii="宋体" w:eastAsia="宋体" w:hAnsi="宋体" w:cs="宋体" w:hint="eastAsia"/>
          <w:sz w:val="32"/>
          <w:szCs w:val="32"/>
        </w:rPr>
        <w:t>9136.6</w:t>
      </w:r>
      <w:r w:rsidR="00A7754E">
        <w:rPr>
          <w:rFonts w:ascii="宋体" w:eastAsia="宋体" w:hAnsi="宋体" w:cs="宋体" w:hint="eastAsia"/>
          <w:sz w:val="32"/>
          <w:szCs w:val="32"/>
        </w:rPr>
        <w:t>8</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（不包含人防面积），图中-2层阴影部分为人防工程，面积为</w:t>
      </w:r>
      <w:r w:rsidR="00E930A6">
        <w:rPr>
          <w:rFonts w:ascii="宋体" w:eastAsia="宋体" w:hAnsi="宋体" w:cs="宋体" w:hint="eastAsia"/>
          <w:sz w:val="32"/>
          <w:szCs w:val="32"/>
        </w:rPr>
        <w:t>724.37</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D36E8C">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E930A6">
        <w:rPr>
          <w:rFonts w:ascii="宋体" w:eastAsia="宋体" w:hAnsi="宋体" w:cs="宋体" w:hint="eastAsia"/>
          <w:b/>
          <w:bCs/>
          <w:sz w:val="32"/>
          <w:szCs w:val="32"/>
        </w:rPr>
        <w:t>4号楼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D36E8C" w:rsidRDefault="00D36E8C" w:rsidP="00D36E8C">
      <w:pPr>
        <w:ind w:firstLineChars="250" w:firstLine="700"/>
        <w:rPr>
          <w:rFonts w:hint="eastAsia"/>
          <w:sz w:val="28"/>
          <w:szCs w:val="28"/>
        </w:rPr>
      </w:pPr>
      <w:r>
        <w:rPr>
          <w:rFonts w:ascii="宋体" w:eastAsia="宋体" w:hAnsi="宋体" w:cs="宋体" w:hint="eastAsia"/>
          <w:sz w:val="28"/>
          <w:szCs w:val="28"/>
        </w:rPr>
        <w:t>巨鹿•西张庄市场—居住区项目</w:t>
      </w:r>
      <w:r w:rsidR="004B5F2E">
        <w:rPr>
          <w:rFonts w:ascii="宋体" w:eastAsia="宋体" w:hAnsi="宋体" w:cs="宋体" w:hint="eastAsia"/>
          <w:sz w:val="28"/>
          <w:szCs w:val="28"/>
        </w:rPr>
        <w:t>位于</w:t>
      </w:r>
      <w:r w:rsidR="00963FC3">
        <w:rPr>
          <w:rFonts w:ascii="宋体" w:eastAsia="宋体" w:hAnsi="宋体" w:cs="宋体" w:hint="eastAsia"/>
          <w:sz w:val="28"/>
          <w:szCs w:val="28"/>
        </w:rPr>
        <w:t>邢台市巨鹿</w:t>
      </w:r>
      <w:proofErr w:type="gramStart"/>
      <w:r w:rsidR="00963FC3">
        <w:rPr>
          <w:rFonts w:ascii="宋体" w:eastAsia="宋体" w:hAnsi="宋体" w:cs="宋体" w:hint="eastAsia"/>
          <w:sz w:val="28"/>
          <w:szCs w:val="28"/>
        </w:rPr>
        <w:t>县柴庄路</w:t>
      </w:r>
      <w:proofErr w:type="gramEnd"/>
      <w:r w:rsidR="00963FC3">
        <w:rPr>
          <w:rFonts w:ascii="宋体" w:eastAsia="宋体" w:hAnsi="宋体" w:cs="宋体" w:hint="eastAsia"/>
          <w:sz w:val="28"/>
          <w:szCs w:val="28"/>
        </w:rPr>
        <w:t>南侧、</w:t>
      </w:r>
      <w:proofErr w:type="gramStart"/>
      <w:r w:rsidR="00963FC3">
        <w:rPr>
          <w:rFonts w:ascii="宋体" w:eastAsia="宋体" w:hAnsi="宋体" w:cs="宋体" w:hint="eastAsia"/>
          <w:sz w:val="28"/>
          <w:szCs w:val="28"/>
        </w:rPr>
        <w:t>祥鹿街</w:t>
      </w:r>
      <w:proofErr w:type="gramEnd"/>
      <w:r w:rsidR="00963FC3">
        <w:rPr>
          <w:rFonts w:ascii="宋体" w:eastAsia="宋体" w:hAnsi="宋体" w:cs="宋体" w:hint="eastAsia"/>
          <w:sz w:val="28"/>
          <w:szCs w:val="28"/>
        </w:rPr>
        <w:t>东侧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巨鹿•西张庄市场—居住区项目</w:t>
      </w:r>
      <w:r w:rsidR="00E930A6">
        <w:rPr>
          <w:rFonts w:ascii="宋体" w:eastAsia="宋体" w:hAnsi="宋体" w:cs="宋体" w:hint="eastAsia"/>
          <w:sz w:val="28"/>
          <w:szCs w:val="28"/>
        </w:rPr>
        <w:t>4号楼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E930A6">
        <w:rPr>
          <w:rFonts w:ascii="宋体" w:eastAsia="宋体" w:hAnsi="宋体" w:cs="宋体" w:hint="eastAsia"/>
          <w:sz w:val="28"/>
          <w:szCs w:val="28"/>
        </w:rPr>
        <w:t>4号楼</w:t>
      </w:r>
      <w:r w:rsidR="004B5F2E" w:rsidRPr="00BE0D3E">
        <w:rPr>
          <w:rFonts w:ascii="宋体" w:eastAsia="宋体" w:hAnsi="宋体" w:cs="宋体" w:hint="eastAsia"/>
          <w:sz w:val="28"/>
          <w:szCs w:val="28"/>
        </w:rPr>
        <w:t>：共计</w:t>
      </w:r>
      <w:r w:rsidR="00E930A6">
        <w:rPr>
          <w:rFonts w:hint="eastAsia"/>
          <w:sz w:val="28"/>
          <w:szCs w:val="28"/>
        </w:rPr>
        <w:t>20</w:t>
      </w:r>
      <w:r w:rsidR="004B5F2E">
        <w:rPr>
          <w:rFonts w:hint="eastAsia"/>
          <w:sz w:val="28"/>
          <w:szCs w:val="28"/>
        </w:rPr>
        <w:t>层（</w:t>
      </w:r>
      <w:r w:rsidR="00D67BD4">
        <w:rPr>
          <w:rFonts w:hint="eastAsia"/>
          <w:sz w:val="28"/>
          <w:szCs w:val="28"/>
        </w:rPr>
        <w:t>-2</w:t>
      </w:r>
      <w:r w:rsidR="00CD1818">
        <w:rPr>
          <w:rFonts w:hint="eastAsia"/>
          <w:sz w:val="28"/>
          <w:szCs w:val="28"/>
        </w:rPr>
        <w:t>+</w:t>
      </w:r>
      <w:r w:rsidR="00D67BD4">
        <w:rPr>
          <w:rFonts w:hint="eastAsia"/>
          <w:sz w:val="28"/>
          <w:szCs w:val="28"/>
        </w:rPr>
        <w:t>1</w:t>
      </w:r>
      <w:r w:rsidR="00E930A6">
        <w:rPr>
          <w:rFonts w:hint="eastAsia"/>
          <w:sz w:val="28"/>
          <w:szCs w:val="28"/>
        </w:rPr>
        <w:t>8</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E930A6">
        <w:rPr>
          <w:rFonts w:hint="eastAsia"/>
          <w:sz w:val="28"/>
          <w:szCs w:val="28"/>
        </w:rPr>
        <w:t>18</w:t>
      </w:r>
      <w:r w:rsidR="00AB1F61">
        <w:rPr>
          <w:rFonts w:hint="eastAsia"/>
          <w:sz w:val="28"/>
          <w:szCs w:val="28"/>
        </w:rPr>
        <w:t>层为住宅区。</w:t>
      </w:r>
      <w:r w:rsidR="004B5F2E">
        <w:rPr>
          <w:rFonts w:hint="eastAsia"/>
          <w:sz w:val="28"/>
          <w:szCs w:val="28"/>
        </w:rPr>
        <w:t>本次预测总建筑面积为</w:t>
      </w:r>
      <w:r w:rsidR="00E930A6">
        <w:rPr>
          <w:rFonts w:hint="eastAsia"/>
          <w:sz w:val="28"/>
          <w:szCs w:val="28"/>
        </w:rPr>
        <w:t>9136.6</w:t>
      </w:r>
      <w:r w:rsidR="00713D09">
        <w:rPr>
          <w:rFonts w:hint="eastAsia"/>
          <w:sz w:val="28"/>
          <w:szCs w:val="28"/>
        </w:rPr>
        <w:t>8</w:t>
      </w:r>
      <w:r w:rsidR="004B5F2E">
        <w:rPr>
          <w:rFonts w:hint="eastAsia"/>
          <w:sz w:val="28"/>
          <w:szCs w:val="28"/>
        </w:rPr>
        <w:t>㎡。</w:t>
      </w:r>
    </w:p>
    <w:p w:rsidR="00E4076D" w:rsidRDefault="00D36E8C" w:rsidP="00D36E8C">
      <w:pPr>
        <w:ind w:firstLineChars="250" w:firstLine="700"/>
        <w:rPr>
          <w:sz w:val="28"/>
          <w:szCs w:val="28"/>
        </w:rPr>
      </w:pPr>
      <w:r>
        <w:rPr>
          <w:rFonts w:hint="eastAsia"/>
          <w:sz w:val="28"/>
          <w:szCs w:val="28"/>
        </w:rPr>
        <w:t>人防总建筑面积</w:t>
      </w:r>
      <w:r>
        <w:rPr>
          <w:rFonts w:hint="eastAsia"/>
          <w:sz w:val="28"/>
          <w:szCs w:val="28"/>
        </w:rPr>
        <w:t>724.37</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E930A6">
        <w:rPr>
          <w:rFonts w:hint="eastAsia"/>
          <w:sz w:val="28"/>
          <w:szCs w:val="28"/>
        </w:rPr>
        <w:t>24</w:t>
      </w:r>
      <w:r w:rsidR="004B5F2E">
        <w:rPr>
          <w:rFonts w:hint="eastAsia"/>
          <w:sz w:val="28"/>
          <w:szCs w:val="28"/>
        </w:rPr>
        <w:t>套</w:t>
      </w:r>
      <w:r w:rsidR="008A28F2">
        <w:rPr>
          <w:rFonts w:hint="eastAsia"/>
          <w:sz w:val="28"/>
          <w:szCs w:val="28"/>
        </w:rPr>
        <w:t>储藏间</w:t>
      </w:r>
      <w:r w:rsidR="00E930A6">
        <w:rPr>
          <w:rFonts w:hint="eastAsia"/>
          <w:sz w:val="28"/>
          <w:szCs w:val="28"/>
        </w:rPr>
        <w:t>9</w:t>
      </w:r>
      <w:r w:rsidR="008A28F2">
        <w:rPr>
          <w:rFonts w:hint="eastAsia"/>
          <w:sz w:val="28"/>
          <w:szCs w:val="28"/>
        </w:rPr>
        <w:t>套工具间</w:t>
      </w:r>
      <w:r w:rsidR="004B5F2E">
        <w:rPr>
          <w:rFonts w:hint="eastAsia"/>
          <w:sz w:val="28"/>
          <w:szCs w:val="28"/>
        </w:rPr>
        <w:t>，总建筑面积</w:t>
      </w:r>
      <w:r w:rsidR="00E930A6">
        <w:rPr>
          <w:rFonts w:hint="eastAsia"/>
          <w:sz w:val="28"/>
          <w:szCs w:val="28"/>
        </w:rPr>
        <w:t>419.</w:t>
      </w:r>
      <w:r w:rsidR="00A7754E">
        <w:rPr>
          <w:rFonts w:hint="eastAsia"/>
          <w:sz w:val="28"/>
          <w:szCs w:val="28"/>
        </w:rPr>
        <w:t>16</w:t>
      </w:r>
      <w:r w:rsidR="004B5F2E">
        <w:rPr>
          <w:rFonts w:hint="eastAsia"/>
          <w:sz w:val="28"/>
          <w:szCs w:val="28"/>
        </w:rPr>
        <w:t>㎡，分摊的楼梯、电梯、</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8A28F2">
        <w:rPr>
          <w:rFonts w:hint="eastAsia"/>
          <w:sz w:val="28"/>
          <w:szCs w:val="28"/>
        </w:rPr>
        <w:t>设备间</w:t>
      </w:r>
      <w:r w:rsidR="00AB1F61">
        <w:rPr>
          <w:rFonts w:hint="eastAsia"/>
          <w:sz w:val="28"/>
          <w:szCs w:val="28"/>
        </w:rPr>
        <w:t>、</w:t>
      </w:r>
      <w:proofErr w:type="gramStart"/>
      <w:r w:rsidR="004B5F2E">
        <w:rPr>
          <w:rFonts w:hint="eastAsia"/>
          <w:sz w:val="28"/>
          <w:szCs w:val="28"/>
        </w:rPr>
        <w:t>外半墙面积</w:t>
      </w:r>
      <w:proofErr w:type="gramEnd"/>
      <w:r w:rsidR="00E930A6">
        <w:rPr>
          <w:rFonts w:hint="eastAsia"/>
          <w:sz w:val="28"/>
          <w:szCs w:val="28"/>
        </w:rPr>
        <w:t>203.</w:t>
      </w:r>
      <w:r w:rsidR="00A7754E">
        <w:rPr>
          <w:rFonts w:hint="eastAsia"/>
          <w:sz w:val="28"/>
          <w:szCs w:val="28"/>
        </w:rPr>
        <w:t>36</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E930A6">
        <w:rPr>
          <w:rFonts w:hint="eastAsia"/>
          <w:sz w:val="28"/>
          <w:szCs w:val="28"/>
        </w:rPr>
        <w:t>72</w:t>
      </w:r>
      <w:r>
        <w:rPr>
          <w:rFonts w:hint="eastAsia"/>
          <w:sz w:val="28"/>
          <w:szCs w:val="28"/>
        </w:rPr>
        <w:t>套住宅，每层分为</w:t>
      </w:r>
      <w:r w:rsidR="008A28F2">
        <w:rPr>
          <w:rFonts w:hint="eastAsia"/>
          <w:sz w:val="28"/>
          <w:szCs w:val="28"/>
        </w:rPr>
        <w:t>2</w:t>
      </w:r>
      <w:r w:rsidR="006C25FA">
        <w:rPr>
          <w:rFonts w:hint="eastAsia"/>
          <w:sz w:val="28"/>
          <w:szCs w:val="28"/>
        </w:rPr>
        <w:t>个单元（</w:t>
      </w:r>
      <w:r w:rsidR="008A28F2">
        <w:rPr>
          <w:rFonts w:hint="eastAsia"/>
          <w:sz w:val="28"/>
          <w:szCs w:val="28"/>
        </w:rPr>
        <w:t>4</w:t>
      </w:r>
      <w:r w:rsidR="006C25FA">
        <w:rPr>
          <w:rFonts w:hint="eastAsia"/>
          <w:sz w:val="28"/>
          <w:szCs w:val="28"/>
        </w:rPr>
        <w:t>套住宅），</w:t>
      </w:r>
      <w:r>
        <w:rPr>
          <w:rFonts w:hint="eastAsia"/>
          <w:sz w:val="28"/>
          <w:szCs w:val="28"/>
        </w:rPr>
        <w:t>住宅总建筑面积</w:t>
      </w:r>
      <w:r w:rsidR="00A7754E">
        <w:rPr>
          <w:rFonts w:hint="eastAsia"/>
          <w:sz w:val="28"/>
          <w:szCs w:val="28"/>
        </w:rPr>
        <w:t>8717.52</w:t>
      </w:r>
      <w:r>
        <w:rPr>
          <w:rFonts w:hint="eastAsia"/>
          <w:sz w:val="28"/>
          <w:szCs w:val="28"/>
        </w:rPr>
        <w:t>㎡，</w:t>
      </w:r>
      <w:r w:rsidR="00C91BB4">
        <w:rPr>
          <w:rFonts w:hint="eastAsia"/>
          <w:sz w:val="28"/>
          <w:szCs w:val="28"/>
        </w:rPr>
        <w:t>分摊的楼梯、电梯、前室、走道、水暖井、电井、</w:t>
      </w:r>
      <w:r w:rsidR="008A28F2">
        <w:rPr>
          <w:rFonts w:hint="eastAsia"/>
          <w:sz w:val="28"/>
          <w:szCs w:val="28"/>
        </w:rPr>
        <w:t>计量</w:t>
      </w:r>
      <w:r w:rsidR="00C91BB4">
        <w:rPr>
          <w:rFonts w:hint="eastAsia"/>
          <w:sz w:val="28"/>
          <w:szCs w:val="28"/>
        </w:rPr>
        <w:t>间、</w:t>
      </w:r>
      <w:r w:rsidR="008A28F2">
        <w:rPr>
          <w:rFonts w:hint="eastAsia"/>
          <w:sz w:val="28"/>
          <w:szCs w:val="28"/>
        </w:rPr>
        <w:t>设备</w:t>
      </w:r>
      <w:r w:rsidR="00C91BB4">
        <w:rPr>
          <w:rFonts w:hint="eastAsia"/>
          <w:sz w:val="28"/>
          <w:szCs w:val="28"/>
        </w:rPr>
        <w:t>间、</w:t>
      </w:r>
      <w:r w:rsidR="00E930A6">
        <w:rPr>
          <w:rFonts w:hint="eastAsia"/>
          <w:sz w:val="28"/>
          <w:szCs w:val="28"/>
        </w:rPr>
        <w:t>风机房、</w:t>
      </w:r>
      <w:r w:rsidR="00C91BB4">
        <w:rPr>
          <w:rFonts w:hint="eastAsia"/>
          <w:sz w:val="28"/>
          <w:szCs w:val="28"/>
        </w:rPr>
        <w:t>电梯机房、</w:t>
      </w:r>
      <w:proofErr w:type="gramStart"/>
      <w:r w:rsidR="00C91BB4">
        <w:rPr>
          <w:rFonts w:hint="eastAsia"/>
          <w:sz w:val="28"/>
          <w:szCs w:val="28"/>
        </w:rPr>
        <w:t>外半墙</w:t>
      </w:r>
      <w:r>
        <w:rPr>
          <w:rFonts w:hint="eastAsia"/>
          <w:sz w:val="28"/>
          <w:szCs w:val="28"/>
        </w:rPr>
        <w:t>面积</w:t>
      </w:r>
      <w:proofErr w:type="gramEnd"/>
      <w:r w:rsidR="00E930A6">
        <w:rPr>
          <w:rFonts w:hint="eastAsia"/>
          <w:sz w:val="28"/>
          <w:szCs w:val="28"/>
        </w:rPr>
        <w:t>1984.</w:t>
      </w:r>
      <w:r w:rsidR="00A7754E">
        <w:rPr>
          <w:rFonts w:hint="eastAsia"/>
          <w:sz w:val="28"/>
          <w:szCs w:val="28"/>
        </w:rPr>
        <w:t>76</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8A28F2" w:rsidRDefault="008A28F2">
      <w:pPr>
        <w:ind w:firstLineChars="200" w:firstLine="723"/>
        <w:jc w:val="cente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E930A6">
            <w:pPr>
              <w:jc w:val="center"/>
              <w:rPr>
                <w:rFonts w:ascii="宋体" w:eastAsia="宋体" w:hAnsi="宋体" w:cs="宋体"/>
                <w:b/>
                <w:bCs/>
                <w:szCs w:val="21"/>
              </w:rPr>
            </w:pPr>
            <w:r>
              <w:rPr>
                <w:rFonts w:ascii="宋体" w:eastAsia="宋体" w:hAnsi="宋体" w:cs="宋体" w:hint="eastAsia"/>
                <w:b/>
                <w:bCs/>
                <w:sz w:val="24"/>
              </w:rPr>
              <w:t>楼号：</w:t>
            </w:r>
            <w:r w:rsidR="00E930A6">
              <w:rPr>
                <w:rFonts w:ascii="宋体" w:eastAsia="宋体" w:hAnsi="宋体" w:cs="宋体" w:hint="eastAsia"/>
                <w:b/>
                <w:bCs/>
                <w:sz w:val="24"/>
              </w:rPr>
              <w:t>4</w:t>
            </w:r>
            <w:r w:rsidR="00AB1F61">
              <w:rPr>
                <w:rFonts w:ascii="宋体" w:eastAsia="宋体" w:hAnsi="宋体" w:cs="宋体" w:hint="eastAsia"/>
                <w:b/>
                <w:bCs/>
                <w:sz w:val="24"/>
              </w:rPr>
              <w:t>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w:t>
            </w:r>
            <w:proofErr w:type="gramStart"/>
            <w:r>
              <w:rPr>
                <w:rFonts w:ascii="宋体" w:eastAsia="宋体" w:hAnsi="宋体" w:cs="宋体" w:hint="eastAsia"/>
                <w:szCs w:val="21"/>
              </w:rPr>
              <w:t>市翔鸿房地产</w:t>
            </w:r>
            <w:proofErr w:type="gramEnd"/>
            <w:r>
              <w:rPr>
                <w:rFonts w:ascii="宋体" w:eastAsia="宋体" w:hAnsi="宋体" w:cs="宋体" w:hint="eastAsia"/>
                <w:szCs w:val="21"/>
              </w:rPr>
              <w:t>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F46BCE">
            <w:pPr>
              <w:jc w:val="center"/>
              <w:rPr>
                <w:rFonts w:ascii="宋体" w:eastAsia="宋体" w:hAnsi="宋体" w:cs="宋体"/>
                <w:szCs w:val="21"/>
              </w:rPr>
            </w:pPr>
            <w:r>
              <w:rPr>
                <w:rFonts w:ascii="宋体" w:eastAsia="宋体" w:hAnsi="宋体" w:cs="宋体" w:hint="eastAsia"/>
                <w:szCs w:val="21"/>
              </w:rPr>
              <w:t>2021年</w:t>
            </w:r>
            <w:r w:rsidR="00F46BCE">
              <w:rPr>
                <w:rFonts w:ascii="宋体" w:eastAsia="宋体" w:hAnsi="宋体" w:cs="宋体" w:hint="eastAsia"/>
                <w:szCs w:val="21"/>
              </w:rPr>
              <w:t>4</w:t>
            </w:r>
            <w:r>
              <w:rPr>
                <w:rFonts w:ascii="宋体" w:eastAsia="宋体" w:hAnsi="宋体" w:cs="宋体" w:hint="eastAsia"/>
                <w:szCs w:val="21"/>
              </w:rPr>
              <w:t>月</w:t>
            </w:r>
            <w:r w:rsidR="00F46BCE">
              <w:rPr>
                <w:rFonts w:ascii="宋体" w:eastAsia="宋体" w:hAnsi="宋体" w:cs="宋体" w:hint="eastAsia"/>
                <w:szCs w:val="21"/>
              </w:rPr>
              <w:t>26</w:t>
            </w:r>
            <w:r w:rsidR="009144A7">
              <w:rPr>
                <w:rFonts w:ascii="宋体" w:eastAsia="宋体" w:hAnsi="宋体" w:cs="宋体" w:hint="eastAsia"/>
                <w:szCs w:val="21"/>
              </w:rPr>
              <w:t xml:space="preserve"> </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E930A6">
            <w:pPr>
              <w:jc w:val="center"/>
              <w:rPr>
                <w:rFonts w:ascii="宋体" w:eastAsia="宋体" w:hAnsi="宋体" w:cs="宋体"/>
                <w:szCs w:val="21"/>
              </w:rPr>
            </w:pPr>
            <w:r>
              <w:rPr>
                <w:rFonts w:ascii="宋体" w:eastAsia="宋体" w:hAnsi="宋体" w:cs="宋体" w:hint="eastAsia"/>
                <w:szCs w:val="21"/>
              </w:rPr>
              <w:t>20</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E930A6" w:rsidP="00A7754E">
            <w:pPr>
              <w:jc w:val="center"/>
              <w:rPr>
                <w:rFonts w:ascii="宋体" w:eastAsia="宋体" w:hAnsi="宋体" w:cs="宋体"/>
                <w:szCs w:val="21"/>
              </w:rPr>
            </w:pPr>
            <w:r>
              <w:rPr>
                <w:rFonts w:ascii="宋体" w:eastAsia="宋体" w:cs="宋体" w:hint="eastAsia"/>
                <w:color w:val="000000"/>
                <w:kern w:val="0"/>
                <w:sz w:val="19"/>
                <w:szCs w:val="19"/>
              </w:rPr>
              <w:t>9136.6</w:t>
            </w:r>
            <w:r w:rsidR="00A7754E">
              <w:rPr>
                <w:rFonts w:ascii="宋体" w:eastAsia="宋体" w:cs="宋体" w:hint="eastAsia"/>
                <w:color w:val="000000"/>
                <w:kern w:val="0"/>
                <w:sz w:val="19"/>
                <w:szCs w:val="19"/>
              </w:rPr>
              <w:t>8</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E930A6">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E930A6">
            <w:pPr>
              <w:jc w:val="center"/>
              <w:rPr>
                <w:rFonts w:ascii="宋体" w:eastAsia="宋体" w:hAnsi="宋体" w:cs="宋体"/>
                <w:szCs w:val="21"/>
              </w:rPr>
            </w:pPr>
            <w:r>
              <w:rPr>
                <w:rFonts w:ascii="宋体" w:eastAsia="宋体" w:hAnsi="宋体" w:cs="宋体" w:hint="eastAsia"/>
                <w:szCs w:val="21"/>
              </w:rPr>
              <w:t>724.37</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E930A6">
            <w:pPr>
              <w:jc w:val="center"/>
              <w:rPr>
                <w:rFonts w:ascii="宋体" w:eastAsia="宋体" w:hAnsi="宋体" w:cs="宋体"/>
                <w:szCs w:val="21"/>
              </w:rPr>
            </w:pPr>
            <w:r>
              <w:rPr>
                <w:rFonts w:ascii="宋体" w:eastAsia="宋体" w:cs="宋体" w:hint="eastAsia"/>
                <w:color w:val="000000"/>
                <w:kern w:val="0"/>
                <w:szCs w:val="21"/>
              </w:rPr>
              <w:t>215.80</w:t>
            </w:r>
          </w:p>
        </w:tc>
        <w:tc>
          <w:tcPr>
            <w:tcW w:w="2030" w:type="dxa"/>
            <w:gridSpan w:val="2"/>
            <w:vAlign w:val="center"/>
          </w:tcPr>
          <w:p w:rsidR="00C91BB4" w:rsidRPr="00C91BB4" w:rsidRDefault="00E930A6" w:rsidP="00A7754E">
            <w:pPr>
              <w:jc w:val="center"/>
              <w:rPr>
                <w:rFonts w:ascii="宋体" w:eastAsia="宋体" w:hAnsi="宋体" w:cs="宋体"/>
                <w:szCs w:val="21"/>
              </w:rPr>
            </w:pPr>
            <w:r>
              <w:rPr>
                <w:rFonts w:ascii="宋体" w:eastAsia="宋体" w:cs="宋体" w:hint="eastAsia"/>
                <w:color w:val="000000"/>
                <w:kern w:val="0"/>
                <w:szCs w:val="21"/>
              </w:rPr>
              <w:t>203.</w:t>
            </w:r>
            <w:r w:rsidR="00A7754E">
              <w:rPr>
                <w:rFonts w:ascii="宋体" w:eastAsia="宋体" w:cs="宋体" w:hint="eastAsia"/>
                <w:color w:val="000000"/>
                <w:kern w:val="0"/>
                <w:szCs w:val="21"/>
              </w:rPr>
              <w:t>36</w:t>
            </w:r>
          </w:p>
        </w:tc>
        <w:tc>
          <w:tcPr>
            <w:tcW w:w="2030" w:type="dxa"/>
            <w:gridSpan w:val="2"/>
            <w:vAlign w:val="center"/>
          </w:tcPr>
          <w:p w:rsidR="00C91BB4" w:rsidRPr="00C91BB4" w:rsidRDefault="00E930A6" w:rsidP="00A7754E">
            <w:pPr>
              <w:jc w:val="center"/>
              <w:rPr>
                <w:rFonts w:ascii="宋体" w:eastAsia="宋体" w:hAnsi="宋体" w:cs="宋体"/>
                <w:szCs w:val="21"/>
              </w:rPr>
            </w:pPr>
            <w:r>
              <w:rPr>
                <w:rFonts w:ascii="宋体" w:eastAsia="宋体" w:cs="宋体" w:hint="eastAsia"/>
                <w:color w:val="000000"/>
                <w:kern w:val="0"/>
                <w:szCs w:val="21"/>
              </w:rPr>
              <w:t>419.</w:t>
            </w:r>
            <w:r w:rsidR="00A7754E">
              <w:rPr>
                <w:rFonts w:ascii="宋体" w:eastAsia="宋体" w:cs="宋体" w:hint="eastAsia"/>
                <w:color w:val="000000"/>
                <w:kern w:val="0"/>
                <w:szCs w:val="21"/>
              </w:rPr>
              <w:t>16</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E930A6" w:rsidP="00A7754E">
            <w:pPr>
              <w:jc w:val="center"/>
              <w:rPr>
                <w:rFonts w:ascii="宋体" w:eastAsia="宋体" w:hAnsi="宋体" w:cs="宋体"/>
                <w:szCs w:val="21"/>
              </w:rPr>
            </w:pPr>
            <w:r>
              <w:rPr>
                <w:rFonts w:ascii="宋体" w:eastAsia="宋体" w:cs="宋体" w:hint="eastAsia"/>
                <w:color w:val="000000"/>
                <w:kern w:val="0"/>
                <w:szCs w:val="21"/>
              </w:rPr>
              <w:t>67</w:t>
            </w:r>
            <w:r w:rsidR="00A7754E">
              <w:rPr>
                <w:rFonts w:ascii="宋体" w:eastAsia="宋体" w:cs="宋体" w:hint="eastAsia"/>
                <w:color w:val="000000"/>
                <w:kern w:val="0"/>
                <w:szCs w:val="21"/>
              </w:rPr>
              <w:t>32.76</w:t>
            </w:r>
          </w:p>
        </w:tc>
        <w:tc>
          <w:tcPr>
            <w:tcW w:w="2030" w:type="dxa"/>
            <w:gridSpan w:val="2"/>
            <w:vAlign w:val="center"/>
          </w:tcPr>
          <w:p w:rsidR="00E4076D" w:rsidRPr="00C91BB4" w:rsidRDefault="00E930A6" w:rsidP="00A7754E">
            <w:pPr>
              <w:jc w:val="center"/>
              <w:rPr>
                <w:rFonts w:ascii="宋体" w:eastAsia="宋体" w:hAnsi="宋体" w:cs="宋体"/>
                <w:szCs w:val="21"/>
              </w:rPr>
            </w:pPr>
            <w:r>
              <w:rPr>
                <w:rFonts w:ascii="宋体" w:eastAsia="宋体" w:cs="宋体" w:hint="eastAsia"/>
                <w:color w:val="000000"/>
                <w:kern w:val="0"/>
                <w:szCs w:val="21"/>
              </w:rPr>
              <w:t>1984.</w:t>
            </w:r>
            <w:r w:rsidR="00A7754E">
              <w:rPr>
                <w:rFonts w:ascii="宋体" w:eastAsia="宋体" w:cs="宋体" w:hint="eastAsia"/>
                <w:color w:val="000000"/>
                <w:kern w:val="0"/>
                <w:szCs w:val="21"/>
              </w:rPr>
              <w:t>76</w:t>
            </w:r>
          </w:p>
        </w:tc>
        <w:tc>
          <w:tcPr>
            <w:tcW w:w="2030" w:type="dxa"/>
            <w:gridSpan w:val="2"/>
            <w:vAlign w:val="center"/>
          </w:tcPr>
          <w:p w:rsidR="00E4076D" w:rsidRPr="00C91BB4" w:rsidRDefault="00E930A6" w:rsidP="00A7754E">
            <w:pPr>
              <w:jc w:val="center"/>
              <w:rPr>
                <w:rFonts w:ascii="宋体" w:eastAsia="宋体" w:hAnsi="宋体" w:cs="宋体"/>
                <w:szCs w:val="21"/>
              </w:rPr>
            </w:pPr>
            <w:r>
              <w:rPr>
                <w:rFonts w:ascii="宋体" w:eastAsia="宋体" w:cs="宋体" w:hint="eastAsia"/>
                <w:color w:val="000000"/>
                <w:kern w:val="0"/>
                <w:szCs w:val="21"/>
              </w:rPr>
              <w:t>8717.</w:t>
            </w:r>
            <w:r w:rsidR="00A7754E">
              <w:rPr>
                <w:rFonts w:ascii="宋体" w:eastAsia="宋体" w:cs="宋体" w:hint="eastAsia"/>
                <w:color w:val="000000"/>
                <w:kern w:val="0"/>
                <w:szCs w:val="21"/>
              </w:rPr>
              <w:t>52</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E930A6" w:rsidP="00A7754E">
            <w:pPr>
              <w:jc w:val="center"/>
              <w:rPr>
                <w:rFonts w:ascii="宋体" w:eastAsia="宋体" w:hAnsi="宋体" w:cs="宋体"/>
                <w:b/>
                <w:szCs w:val="21"/>
              </w:rPr>
            </w:pPr>
            <w:r>
              <w:rPr>
                <w:rFonts w:ascii="宋体" w:eastAsia="宋体" w:cs="宋体" w:hint="eastAsia"/>
                <w:b/>
                <w:bCs/>
                <w:color w:val="000000"/>
                <w:kern w:val="0"/>
                <w:szCs w:val="21"/>
              </w:rPr>
              <w:t>6948.</w:t>
            </w:r>
            <w:r w:rsidR="00A7754E">
              <w:rPr>
                <w:rFonts w:ascii="宋体" w:eastAsia="宋体" w:cs="宋体" w:hint="eastAsia"/>
                <w:b/>
                <w:bCs/>
                <w:color w:val="000000"/>
                <w:kern w:val="0"/>
                <w:szCs w:val="21"/>
              </w:rPr>
              <w:t>56</w:t>
            </w:r>
          </w:p>
        </w:tc>
        <w:tc>
          <w:tcPr>
            <w:tcW w:w="2030" w:type="dxa"/>
            <w:gridSpan w:val="2"/>
            <w:vAlign w:val="center"/>
          </w:tcPr>
          <w:p w:rsidR="00E4076D" w:rsidRPr="00C91BB4" w:rsidRDefault="00E930A6" w:rsidP="00A7754E">
            <w:pPr>
              <w:jc w:val="center"/>
              <w:rPr>
                <w:rFonts w:ascii="宋体" w:eastAsia="宋体" w:hAnsi="宋体" w:cs="宋体"/>
                <w:b/>
                <w:szCs w:val="21"/>
              </w:rPr>
            </w:pPr>
            <w:r>
              <w:rPr>
                <w:rFonts w:ascii="宋体" w:eastAsia="宋体" w:cs="宋体" w:hint="eastAsia"/>
                <w:b/>
                <w:bCs/>
                <w:color w:val="000000"/>
                <w:kern w:val="0"/>
                <w:szCs w:val="21"/>
              </w:rPr>
              <w:t>218</w:t>
            </w:r>
            <w:r w:rsidR="00A7754E">
              <w:rPr>
                <w:rFonts w:ascii="宋体" w:eastAsia="宋体" w:cs="宋体" w:hint="eastAsia"/>
                <w:b/>
                <w:bCs/>
                <w:color w:val="000000"/>
                <w:kern w:val="0"/>
                <w:szCs w:val="21"/>
              </w:rPr>
              <w:t>8.12</w:t>
            </w:r>
          </w:p>
        </w:tc>
        <w:tc>
          <w:tcPr>
            <w:tcW w:w="2030" w:type="dxa"/>
            <w:gridSpan w:val="2"/>
            <w:vAlign w:val="center"/>
          </w:tcPr>
          <w:p w:rsidR="00E4076D" w:rsidRPr="00C91BB4" w:rsidRDefault="00E930A6" w:rsidP="00A7754E">
            <w:pPr>
              <w:jc w:val="center"/>
              <w:rPr>
                <w:rFonts w:ascii="宋体" w:eastAsia="宋体" w:hAnsi="宋体" w:cs="宋体"/>
                <w:b/>
                <w:szCs w:val="21"/>
              </w:rPr>
            </w:pPr>
            <w:r>
              <w:rPr>
                <w:rFonts w:ascii="宋体" w:eastAsia="宋体" w:hAnsi="宋体" w:cs="宋体" w:hint="eastAsia"/>
                <w:b/>
                <w:szCs w:val="21"/>
              </w:rPr>
              <w:t>9136.6</w:t>
            </w:r>
            <w:r w:rsidR="00A7754E">
              <w:rPr>
                <w:rFonts w:ascii="宋体" w:eastAsia="宋体" w:hAnsi="宋体" w:cs="宋体" w:hint="eastAsia"/>
                <w:b/>
                <w:szCs w:val="21"/>
              </w:rPr>
              <w:t>8</w:t>
            </w:r>
          </w:p>
        </w:tc>
      </w:tr>
      <w:tr w:rsidR="00E4076D">
        <w:trPr>
          <w:trHeight w:val="1922"/>
        </w:trPr>
        <w:tc>
          <w:tcPr>
            <w:tcW w:w="9135" w:type="dxa"/>
            <w:gridSpan w:val="10"/>
          </w:tcPr>
          <w:p w:rsidR="00E4076D" w:rsidRDefault="004D50C5">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测绘单位：河北启阳诺诚测绘服务有限公司                    打印日期：</w:t>
      </w:r>
      <w:r w:rsidR="00D85D82">
        <w:rPr>
          <w:rFonts w:ascii="宋体" w:eastAsia="宋体" w:hAnsi="宋体" w:cs="宋体" w:hint="eastAsia"/>
          <w:b/>
          <w:bCs/>
          <w:szCs w:val="21"/>
        </w:rPr>
        <w:t>2021年</w:t>
      </w:r>
      <w:r w:rsidR="00E04856">
        <w:rPr>
          <w:rFonts w:ascii="宋体" w:eastAsia="宋体" w:hAnsi="宋体" w:cs="宋体" w:hint="eastAsia"/>
          <w:b/>
          <w:bCs/>
          <w:szCs w:val="21"/>
        </w:rPr>
        <w:t>5</w:t>
      </w:r>
      <w:r w:rsidR="00D85D82">
        <w:rPr>
          <w:rFonts w:ascii="宋体" w:eastAsia="宋体" w:hAnsi="宋体" w:cs="宋体" w:hint="eastAsia"/>
          <w:b/>
          <w:bCs/>
          <w:szCs w:val="21"/>
        </w:rPr>
        <w:t>月1</w:t>
      </w:r>
      <w:r w:rsidR="00E04856">
        <w:rPr>
          <w:rFonts w:ascii="宋体" w:eastAsia="宋体" w:hAnsi="宋体" w:cs="宋体" w:hint="eastAsia"/>
          <w:b/>
          <w:bCs/>
          <w:szCs w:val="21"/>
        </w:rPr>
        <w:t>6</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580" w:rsidRDefault="00587580" w:rsidP="00F10FAB">
      <w:r>
        <w:separator/>
      </w:r>
    </w:p>
  </w:endnote>
  <w:endnote w:type="continuationSeparator" w:id="0">
    <w:p w:rsidR="00587580" w:rsidRDefault="00587580" w:rsidP="00F1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580" w:rsidRDefault="00587580" w:rsidP="00F10FAB">
      <w:r>
        <w:separator/>
      </w:r>
    </w:p>
  </w:footnote>
  <w:footnote w:type="continuationSeparator" w:id="0">
    <w:p w:rsidR="00587580" w:rsidRDefault="00587580" w:rsidP="00F10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B612A"/>
    <w:rsid w:val="00287AA3"/>
    <w:rsid w:val="00311148"/>
    <w:rsid w:val="003A0E22"/>
    <w:rsid w:val="004A498C"/>
    <w:rsid w:val="004B5F2E"/>
    <w:rsid w:val="004D50C5"/>
    <w:rsid w:val="00587580"/>
    <w:rsid w:val="00606479"/>
    <w:rsid w:val="006C25FA"/>
    <w:rsid w:val="00713D09"/>
    <w:rsid w:val="00865733"/>
    <w:rsid w:val="008A28F2"/>
    <w:rsid w:val="009144A7"/>
    <w:rsid w:val="00927A72"/>
    <w:rsid w:val="009538DD"/>
    <w:rsid w:val="00963FC3"/>
    <w:rsid w:val="00A7754E"/>
    <w:rsid w:val="00AB1F61"/>
    <w:rsid w:val="00AD02E5"/>
    <w:rsid w:val="00BE0D3E"/>
    <w:rsid w:val="00C91BB4"/>
    <w:rsid w:val="00CD1818"/>
    <w:rsid w:val="00D36E8C"/>
    <w:rsid w:val="00D67BD4"/>
    <w:rsid w:val="00D85D82"/>
    <w:rsid w:val="00DB6427"/>
    <w:rsid w:val="00DC5CF3"/>
    <w:rsid w:val="00E04856"/>
    <w:rsid w:val="00E4076D"/>
    <w:rsid w:val="00E63935"/>
    <w:rsid w:val="00E930A6"/>
    <w:rsid w:val="00F10FAB"/>
    <w:rsid w:val="00F46BCE"/>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10FAB"/>
    <w:pPr>
      <w:tabs>
        <w:tab w:val="center" w:pos="4153"/>
        <w:tab w:val="right" w:pos="8306"/>
      </w:tabs>
      <w:snapToGrid w:val="0"/>
      <w:jc w:val="left"/>
    </w:pPr>
    <w:rPr>
      <w:sz w:val="18"/>
      <w:szCs w:val="18"/>
    </w:rPr>
  </w:style>
  <w:style w:type="character" w:customStyle="1" w:styleId="Char">
    <w:name w:val="页脚 Char"/>
    <w:basedOn w:val="a0"/>
    <w:link w:val="a5"/>
    <w:rsid w:val="00F10FA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10FAB"/>
    <w:pPr>
      <w:tabs>
        <w:tab w:val="center" w:pos="4153"/>
        <w:tab w:val="right" w:pos="8306"/>
      </w:tabs>
      <w:snapToGrid w:val="0"/>
      <w:jc w:val="left"/>
    </w:pPr>
    <w:rPr>
      <w:sz w:val="18"/>
      <w:szCs w:val="18"/>
    </w:rPr>
  </w:style>
  <w:style w:type="character" w:customStyle="1" w:styleId="Char">
    <w:name w:val="页脚 Char"/>
    <w:basedOn w:val="a0"/>
    <w:link w:val="a5"/>
    <w:rsid w:val="00F10FA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7</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23</cp:revision>
  <dcterms:created xsi:type="dcterms:W3CDTF">2020-04-21T06:22:00Z</dcterms:created>
  <dcterms:modified xsi:type="dcterms:W3CDTF">2021-05-28T09:05:00Z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