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6"/>
          <w:szCs w:val="36"/>
          <w:lang w:eastAsia="zh-CN"/>
        </w:rPr>
      </w:pPr>
      <w:r>
        <w:rPr>
          <w:rFonts w:hint="eastAsia" w:ascii="黑体" w:hAnsi="黑体" w:eastAsia="黑体" w:cs="黑体"/>
          <w:color w:val="auto"/>
          <w:sz w:val="36"/>
          <w:szCs w:val="36"/>
        </w:rPr>
        <w:t>巨鹿县</w:t>
      </w:r>
      <w:r>
        <w:rPr>
          <w:rFonts w:hint="eastAsia" w:ascii="黑体" w:hAnsi="黑体" w:eastAsia="黑体" w:cs="黑体"/>
          <w:color w:val="auto"/>
          <w:sz w:val="36"/>
          <w:szCs w:val="36"/>
          <w:lang w:eastAsia="zh-CN"/>
        </w:rPr>
        <w:t>市内县际间</w:t>
      </w:r>
      <w:r>
        <w:rPr>
          <w:rFonts w:hint="eastAsia" w:ascii="黑体" w:hAnsi="黑体" w:eastAsia="黑体" w:cs="黑体"/>
          <w:color w:val="auto"/>
          <w:sz w:val="36"/>
          <w:szCs w:val="36"/>
        </w:rPr>
        <w:t>结对帮扶资金</w:t>
      </w:r>
      <w:r>
        <w:rPr>
          <w:rFonts w:hint="eastAsia" w:ascii="黑体" w:hAnsi="黑体" w:eastAsia="黑体" w:cs="黑体"/>
          <w:color w:val="auto"/>
          <w:sz w:val="36"/>
          <w:szCs w:val="36"/>
          <w:lang w:eastAsia="zh-CN"/>
        </w:rPr>
        <w:t>管理</w:t>
      </w:r>
      <w:r>
        <w:rPr>
          <w:rFonts w:hint="eastAsia" w:ascii="黑体" w:hAnsi="黑体" w:eastAsia="黑体" w:cs="黑体"/>
          <w:color w:val="auto"/>
          <w:sz w:val="36"/>
          <w:szCs w:val="36"/>
        </w:rPr>
        <w:t>使用办法</w:t>
      </w:r>
      <w:r>
        <w:rPr>
          <w:rFonts w:hint="eastAsia" w:ascii="黑体" w:hAnsi="黑体" w:eastAsia="黑体" w:cs="黑体"/>
          <w:color w:val="auto"/>
          <w:sz w:val="36"/>
          <w:szCs w:val="36"/>
          <w:lang w:eastAsia="zh-CN"/>
        </w:rPr>
        <w:t>（试行）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第一条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河北省巩固拓展脱贫攻坚成果领导小组办公室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关于开展省内区域性结对帮扶工作的通知</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、《关于进一步深入开展“五保一”“三包一”包联帮扶、省内区域性结对帮扶的意见》等文件以及</w:t>
      </w:r>
      <w:r>
        <w:rPr>
          <w:rFonts w:hint="eastAsia" w:ascii="仿宋" w:hAnsi="仿宋" w:eastAsia="仿宋" w:cs="仿宋"/>
          <w:b w:val="0"/>
          <w:bCs w:val="0"/>
          <w:i w:val="0"/>
          <w:iCs w:val="0"/>
          <w:caps w:val="0"/>
          <w:color w:val="auto"/>
          <w:spacing w:val="0"/>
          <w:kern w:val="0"/>
          <w:sz w:val="32"/>
          <w:szCs w:val="32"/>
          <w:shd w:val="clear" w:fill="FFFFFF"/>
          <w:lang w:val="en-US" w:eastAsia="zh-CN" w:bidi="ar"/>
        </w:rPr>
        <w:t>县巩固脱贫攻坚成果领导小组《关于承接宁晋县结对帮扶工作实施方案》、《关于我县开展“一对一”承接宁晋县结对帮扶工作通知》等相关工作要求，</w:t>
      </w:r>
      <w:r>
        <w:rPr>
          <w:rFonts w:hint="eastAsia" w:ascii="仿宋" w:hAnsi="仿宋" w:eastAsia="仿宋" w:cs="仿宋"/>
          <w:color w:val="auto"/>
          <w:sz w:val="32"/>
          <w:szCs w:val="32"/>
          <w:lang w:eastAsia="zh-CN"/>
        </w:rPr>
        <w:t>进一步</w:t>
      </w:r>
      <w:r>
        <w:rPr>
          <w:rFonts w:hint="eastAsia" w:ascii="仿宋" w:hAnsi="仿宋" w:eastAsia="仿宋" w:cs="仿宋"/>
          <w:color w:val="auto"/>
          <w:sz w:val="32"/>
          <w:szCs w:val="32"/>
        </w:rPr>
        <w:t>加强</w:t>
      </w:r>
      <w:r>
        <w:rPr>
          <w:rFonts w:hint="eastAsia" w:ascii="仿宋" w:hAnsi="仿宋" w:eastAsia="仿宋" w:cs="仿宋"/>
          <w:color w:val="auto"/>
          <w:sz w:val="32"/>
          <w:szCs w:val="32"/>
          <w:lang w:eastAsia="zh-CN"/>
        </w:rPr>
        <w:t>市内县际间</w:t>
      </w:r>
      <w:r>
        <w:rPr>
          <w:rFonts w:hint="eastAsia" w:ascii="仿宋" w:hAnsi="仿宋" w:eastAsia="仿宋" w:cs="仿宋"/>
          <w:color w:val="auto"/>
          <w:sz w:val="32"/>
          <w:szCs w:val="32"/>
        </w:rPr>
        <w:t>结对帮扶资金管理，提高资金使用</w:t>
      </w:r>
      <w:r>
        <w:rPr>
          <w:rFonts w:hint="eastAsia" w:ascii="仿宋" w:hAnsi="仿宋" w:eastAsia="仿宋" w:cs="仿宋"/>
          <w:color w:val="auto"/>
          <w:sz w:val="32"/>
          <w:szCs w:val="32"/>
          <w:lang w:eastAsia="zh-CN"/>
        </w:rPr>
        <w:t>效益</w:t>
      </w:r>
      <w:r>
        <w:rPr>
          <w:rFonts w:hint="eastAsia" w:ascii="仿宋" w:hAnsi="仿宋" w:eastAsia="仿宋" w:cs="仿宋"/>
          <w:color w:val="auto"/>
          <w:sz w:val="32"/>
          <w:szCs w:val="32"/>
        </w:rPr>
        <w:t>，</w:t>
      </w:r>
      <w:r>
        <w:rPr>
          <w:rFonts w:hint="eastAsia" w:ascii="仿宋" w:hAnsi="仿宋" w:eastAsia="仿宋" w:cs="仿宋"/>
          <w:b w:val="0"/>
          <w:bCs w:val="0"/>
          <w:i w:val="0"/>
          <w:iCs w:val="0"/>
          <w:caps w:val="0"/>
          <w:color w:val="auto"/>
          <w:spacing w:val="0"/>
          <w:kern w:val="0"/>
          <w:sz w:val="32"/>
          <w:szCs w:val="32"/>
          <w:shd w:val="clear" w:fill="FFFFFF"/>
          <w:lang w:val="en-US" w:eastAsia="zh-CN" w:bidi="ar"/>
        </w:rPr>
        <w:t>结合我县实际，制定本办法</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第二条</w:t>
      </w:r>
      <w:r>
        <w:rPr>
          <w:rFonts w:hint="eastAsia" w:ascii="仿宋" w:hAnsi="仿宋" w:eastAsia="仿宋" w:cs="仿宋"/>
          <w:color w:val="auto"/>
          <w:sz w:val="32"/>
          <w:szCs w:val="32"/>
        </w:rPr>
        <w:t xml:space="preserve"> </w:t>
      </w:r>
      <w:r>
        <w:rPr>
          <w:rFonts w:hint="eastAsia" w:ascii="仿宋" w:hAnsi="仿宋" w:eastAsia="仿宋" w:cs="仿宋"/>
          <w:b w:val="0"/>
          <w:bCs w:val="0"/>
          <w:i w:val="0"/>
          <w:iCs w:val="0"/>
          <w:caps w:val="0"/>
          <w:color w:val="auto"/>
          <w:spacing w:val="0"/>
          <w:kern w:val="0"/>
          <w:sz w:val="32"/>
          <w:szCs w:val="32"/>
          <w:shd w:val="clear" w:fill="FFFFFF"/>
          <w:lang w:val="en-US" w:eastAsia="zh-CN" w:bidi="ar"/>
        </w:rPr>
        <w:t>本办法所指市内县际间结对帮扶资金（以下简称结对帮扶资金）</w:t>
      </w:r>
      <w:r>
        <w:rPr>
          <w:rFonts w:hint="eastAsia" w:ascii="仿宋" w:hAnsi="仿宋" w:eastAsia="仿宋" w:cs="仿宋"/>
          <w:i w:val="0"/>
          <w:iCs w:val="0"/>
          <w:caps w:val="0"/>
          <w:color w:val="auto"/>
          <w:spacing w:val="0"/>
          <w:sz w:val="32"/>
          <w:szCs w:val="32"/>
          <w:shd w:val="clear" w:fill="FFFFFF"/>
          <w:lang w:eastAsia="zh-CN"/>
        </w:rPr>
        <w:t>，为结对帮扶我县的宁晋县财政预算安排、并拨付我县的资金。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第二章</w:t>
      </w:r>
      <w:r>
        <w:rPr>
          <w:rFonts w:hint="eastAsia" w:asciiTheme="majorEastAsia" w:hAnsiTheme="majorEastAsia" w:eastAsiaTheme="majorEastAsia" w:cstheme="majorEastAsia"/>
          <w:b/>
          <w:bCs/>
          <w:color w:val="auto"/>
          <w:sz w:val="32"/>
          <w:szCs w:val="32"/>
          <w:lang w:val="en-US" w:eastAsia="zh-CN"/>
        </w:rPr>
        <w:t xml:space="preserve"> </w:t>
      </w:r>
      <w:r>
        <w:rPr>
          <w:rFonts w:hint="eastAsia" w:asciiTheme="majorEastAsia" w:hAnsiTheme="majorEastAsia" w:eastAsiaTheme="majorEastAsia" w:cstheme="majorEastAsia"/>
          <w:b/>
          <w:bCs/>
          <w:color w:val="auto"/>
          <w:sz w:val="32"/>
          <w:szCs w:val="32"/>
        </w:rPr>
        <w:t>资金支出范围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第三条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en-US" w:eastAsia="zh-CN"/>
        </w:rPr>
        <w:t>结对</w:t>
      </w:r>
      <w:r>
        <w:rPr>
          <w:rFonts w:hint="eastAsia" w:ascii="仿宋" w:hAnsi="仿宋" w:eastAsia="仿宋" w:cs="仿宋"/>
          <w:color w:val="auto"/>
          <w:sz w:val="32"/>
          <w:szCs w:val="32"/>
        </w:rPr>
        <w:t>帮扶资金用于</w:t>
      </w:r>
      <w:r>
        <w:rPr>
          <w:rFonts w:hint="eastAsia" w:ascii="仿宋" w:hAnsi="仿宋" w:eastAsia="仿宋" w:cs="仿宋"/>
          <w:color w:val="auto"/>
          <w:sz w:val="32"/>
          <w:szCs w:val="32"/>
          <w:lang w:eastAsia="zh-CN"/>
        </w:rPr>
        <w:t>发展壮大特色产业、促进脱贫人口稳岗就业、改善基础设施条件、提升公共服务水平。</w:t>
      </w:r>
      <w:r>
        <w:rPr>
          <w:rFonts w:hint="eastAsia" w:ascii="仿宋" w:hAnsi="仿宋" w:eastAsia="仿宋" w:cs="仿宋"/>
          <w:color w:val="auto"/>
          <w:sz w:val="32"/>
          <w:szCs w:val="32"/>
        </w:rPr>
        <w:t>主要</w:t>
      </w:r>
      <w:r>
        <w:rPr>
          <w:rFonts w:hint="eastAsia" w:ascii="仿宋" w:hAnsi="仿宋" w:eastAsia="仿宋" w:cs="仿宋"/>
          <w:color w:val="auto"/>
          <w:sz w:val="32"/>
          <w:szCs w:val="32"/>
          <w:lang w:eastAsia="zh-CN"/>
        </w:rPr>
        <w:t>包括</w:t>
      </w:r>
      <w:r>
        <w:rPr>
          <w:rFonts w:hint="eastAsia" w:ascii="仿宋" w:hAnsi="仿宋" w:eastAsia="仿宋" w:cs="仿宋"/>
          <w:color w:val="auto"/>
          <w:sz w:val="32"/>
          <w:szCs w:val="32"/>
        </w:rPr>
        <w:t>以下方面：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支持培育和壮大我县特色产业，支持农业品种培优、品质提升、品牌打造；推动产销对接和消费帮扶，解决农产品“卖难”问题；支持必要的产业配套基础设施建设。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支持安排小额信贷贴息、生产经营和劳动技能培训、公益岗位补助等支出；外出务工脱贫劳动力(含监测帮扶对象)稳定就业，可对跨省就业的脱贫劳动力适当安排一次性交通补助；采取扶贫车间、以工代赈、生产奖补、劳务补助等方式，促进返乡在乡脱贫劳动力发展产业和就业增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支持补齐必要的农村人居环境整治和小型公益性基础设施建设短板，主要包括水、电、路、网等农业生产配套设施，以及垃圾清运等小型公益性生活设施，提升公共服务水平。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符合中央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省</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政策要求的巩固拓展脱贫攻坚成果同乡村振兴有效衔接的其他相关支出</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第四条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结对</w:t>
      </w:r>
      <w:r>
        <w:rPr>
          <w:rFonts w:hint="eastAsia" w:ascii="仿宋" w:hAnsi="仿宋" w:eastAsia="仿宋" w:cs="仿宋"/>
          <w:color w:val="auto"/>
          <w:sz w:val="32"/>
          <w:szCs w:val="32"/>
        </w:rPr>
        <w:t>帮扶资金不得用于与巩固拓展脱贫攻坚成果</w:t>
      </w:r>
      <w:r>
        <w:rPr>
          <w:rFonts w:hint="eastAsia" w:ascii="仿宋" w:hAnsi="仿宋" w:eastAsia="仿宋" w:cs="仿宋"/>
          <w:color w:val="auto"/>
          <w:sz w:val="32"/>
          <w:szCs w:val="32"/>
          <w:lang w:eastAsia="zh-CN"/>
        </w:rPr>
        <w:t>同乡村振兴有效衔接</w:t>
      </w:r>
      <w:r>
        <w:rPr>
          <w:rFonts w:hint="eastAsia" w:ascii="仿宋" w:hAnsi="仿宋" w:eastAsia="仿宋" w:cs="仿宋"/>
          <w:color w:val="auto"/>
          <w:sz w:val="32"/>
          <w:szCs w:val="32"/>
        </w:rPr>
        <w:t>无关的支出，包括：单位基本支出、交通工具及通讯设备、修建楼堂馆所、各种奖金津贴和福利补助、偿还债务和垫资等。</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第</w:t>
      </w:r>
      <w:r>
        <w:rPr>
          <w:rFonts w:hint="eastAsia" w:asciiTheme="majorEastAsia" w:hAnsiTheme="majorEastAsia" w:eastAsiaTheme="majorEastAsia" w:cstheme="majorEastAsia"/>
          <w:b/>
          <w:bCs/>
          <w:color w:val="auto"/>
          <w:sz w:val="32"/>
          <w:szCs w:val="32"/>
          <w:lang w:eastAsia="zh-CN"/>
        </w:rPr>
        <w:t>三</w:t>
      </w:r>
      <w:r>
        <w:rPr>
          <w:rFonts w:hint="eastAsia" w:asciiTheme="majorEastAsia" w:hAnsiTheme="majorEastAsia" w:eastAsiaTheme="majorEastAsia" w:cstheme="majorEastAsia"/>
          <w:b/>
          <w:bCs/>
          <w:color w:val="auto"/>
          <w:sz w:val="32"/>
          <w:szCs w:val="32"/>
        </w:rPr>
        <w:t>章</w:t>
      </w:r>
      <w:r>
        <w:rPr>
          <w:rFonts w:hint="eastAsia" w:asciiTheme="majorEastAsia" w:hAnsiTheme="majorEastAsia" w:eastAsiaTheme="majorEastAsia" w:cstheme="majorEastAsia"/>
          <w:b/>
          <w:bCs/>
          <w:color w:val="auto"/>
          <w:sz w:val="32"/>
          <w:szCs w:val="32"/>
          <w:lang w:val="en-US" w:eastAsia="zh-CN"/>
        </w:rPr>
        <w:t xml:space="preserve"> </w:t>
      </w:r>
      <w:r>
        <w:rPr>
          <w:rFonts w:hint="eastAsia" w:asciiTheme="majorEastAsia" w:hAnsiTheme="majorEastAsia" w:eastAsiaTheme="majorEastAsia" w:cstheme="majorEastAsia"/>
          <w:b/>
          <w:bCs/>
          <w:color w:val="auto"/>
          <w:sz w:val="32"/>
          <w:szCs w:val="32"/>
        </w:rPr>
        <w:t>资金使用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第五条</w:t>
      </w:r>
      <w:r>
        <w:rPr>
          <w:rFonts w:hint="eastAsia" w:ascii="仿宋" w:hAnsi="仿宋" w:eastAsia="仿宋" w:cs="仿宋"/>
          <w:color w:val="auto"/>
          <w:sz w:val="32"/>
          <w:szCs w:val="32"/>
        </w:rPr>
        <w:t xml:space="preserve"> </w:t>
      </w:r>
      <w:r>
        <w:rPr>
          <w:rFonts w:hint="eastAsia" w:ascii="Times New Roman" w:hAnsi="Times New Roman" w:eastAsia="仿宋_GB2312" w:cs="Times New Roman"/>
          <w:color w:val="auto"/>
          <w:sz w:val="32"/>
          <w:szCs w:val="32"/>
          <w:lang w:val="en-US" w:eastAsia="zh-CN"/>
        </w:rPr>
        <w:t>立足巨鹿特色产业，组织指导</w:t>
      </w:r>
      <w:r>
        <w:rPr>
          <w:rFonts w:hint="eastAsia" w:ascii="仿宋" w:hAnsi="仿宋" w:eastAsia="仿宋" w:cs="仿宋"/>
          <w:color w:val="auto"/>
          <w:sz w:val="32"/>
          <w:szCs w:val="32"/>
          <w:lang w:eastAsia="zh-CN"/>
        </w:rPr>
        <w:t>各乡镇、经济开发区，</w:t>
      </w:r>
      <w:r>
        <w:rPr>
          <w:rFonts w:hint="eastAsia" w:ascii="Times New Roman" w:hAnsi="Times New Roman" w:eastAsia="仿宋_GB2312" w:cs="Times New Roman"/>
          <w:color w:val="auto"/>
          <w:sz w:val="32"/>
          <w:szCs w:val="32"/>
          <w:lang w:val="en-US" w:eastAsia="zh-CN"/>
        </w:rPr>
        <w:t>县直各相关部门</w:t>
      </w:r>
      <w:r>
        <w:rPr>
          <w:rFonts w:hint="eastAsia" w:ascii="仿宋" w:hAnsi="仿宋" w:eastAsia="仿宋" w:cs="仿宋"/>
          <w:color w:val="auto"/>
          <w:sz w:val="32"/>
          <w:szCs w:val="32"/>
          <w:lang w:eastAsia="zh-CN"/>
        </w:rPr>
        <w:t>重点围绕着</w:t>
      </w:r>
      <w:r>
        <w:rPr>
          <w:rFonts w:hint="eastAsia" w:ascii="仿宋" w:hAnsi="仿宋" w:eastAsia="仿宋" w:cs="仿宋"/>
          <w:color w:val="auto"/>
          <w:sz w:val="32"/>
          <w:szCs w:val="32"/>
        </w:rPr>
        <w:t>支持</w:t>
      </w:r>
      <w:r>
        <w:rPr>
          <w:rFonts w:hint="eastAsia" w:ascii="仿宋" w:hAnsi="仿宋" w:eastAsia="仿宋" w:cs="仿宋"/>
          <w:color w:val="auto"/>
          <w:sz w:val="32"/>
          <w:szCs w:val="32"/>
          <w:lang w:eastAsia="zh-CN"/>
        </w:rPr>
        <w:t>发展壮大特色产业、促进脱贫人口稳岗就业、改善基础设施条件、提升公共服务水平等方面，</w:t>
      </w:r>
      <w:r>
        <w:rPr>
          <w:rFonts w:hint="eastAsia" w:ascii="Times New Roman" w:hAnsi="Times New Roman" w:eastAsia="仿宋_GB2312" w:cs="Times New Roman"/>
          <w:color w:val="auto"/>
          <w:sz w:val="32"/>
          <w:szCs w:val="32"/>
          <w:lang w:val="en-US" w:eastAsia="zh-CN"/>
        </w:rPr>
        <w:t>积极谋划申报项目，由巨鹿县乡村振兴局选优推荐，经巨鹿县巩固拓展脱贫攻坚成果领导小组同意后，使用宁晋县财政资金支持和帮助。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第六条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结对</w:t>
      </w:r>
      <w:r>
        <w:rPr>
          <w:rFonts w:hint="eastAsia" w:ascii="仿宋" w:hAnsi="仿宋" w:eastAsia="仿宋" w:cs="仿宋"/>
          <w:color w:val="auto"/>
          <w:sz w:val="32"/>
          <w:szCs w:val="32"/>
        </w:rPr>
        <w:t>帮扶资金支付</w:t>
      </w:r>
      <w:r>
        <w:rPr>
          <w:rFonts w:hint="eastAsia" w:ascii="仿宋" w:hAnsi="仿宋" w:eastAsia="仿宋" w:cs="仿宋"/>
          <w:color w:val="auto"/>
          <w:sz w:val="32"/>
          <w:szCs w:val="32"/>
          <w:lang w:eastAsia="zh-CN"/>
        </w:rPr>
        <w:t>过程中</w:t>
      </w:r>
      <w:r>
        <w:rPr>
          <w:rFonts w:hint="eastAsia" w:ascii="仿宋" w:hAnsi="仿宋" w:eastAsia="仿宋" w:cs="仿宋"/>
          <w:color w:val="auto"/>
          <w:sz w:val="32"/>
          <w:szCs w:val="32"/>
        </w:rPr>
        <w:t>，属于政府采购管理范围的，执行政府采购相关规定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村级微小型项目根据有关文件规定按照村民民主议事方式直接委托村级组织自建自营。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第</w:t>
      </w:r>
      <w:r>
        <w:rPr>
          <w:rFonts w:hint="eastAsia" w:asciiTheme="majorEastAsia" w:hAnsiTheme="majorEastAsia" w:eastAsiaTheme="majorEastAsia" w:cstheme="majorEastAsia"/>
          <w:b/>
          <w:bCs/>
          <w:color w:val="auto"/>
          <w:sz w:val="32"/>
          <w:szCs w:val="32"/>
          <w:lang w:eastAsia="zh-CN"/>
        </w:rPr>
        <w:t>四</w:t>
      </w:r>
      <w:r>
        <w:rPr>
          <w:rFonts w:hint="eastAsia" w:asciiTheme="majorEastAsia" w:hAnsiTheme="majorEastAsia" w:eastAsiaTheme="majorEastAsia" w:cstheme="majorEastAsia"/>
          <w:b/>
          <w:bCs/>
          <w:color w:val="auto"/>
          <w:sz w:val="32"/>
          <w:szCs w:val="32"/>
        </w:rPr>
        <w:t>章</w:t>
      </w:r>
      <w:r>
        <w:rPr>
          <w:rFonts w:hint="eastAsia" w:asciiTheme="majorEastAsia" w:hAnsiTheme="majorEastAsia" w:eastAsiaTheme="majorEastAsia" w:cstheme="majorEastAsia"/>
          <w:b/>
          <w:bCs/>
          <w:color w:val="auto"/>
          <w:sz w:val="32"/>
          <w:szCs w:val="32"/>
          <w:lang w:val="en-US" w:eastAsia="zh-CN"/>
        </w:rPr>
        <w:t xml:space="preserve"> </w:t>
      </w:r>
      <w:r>
        <w:rPr>
          <w:rFonts w:hint="eastAsia" w:asciiTheme="majorEastAsia" w:hAnsiTheme="majorEastAsia" w:eastAsiaTheme="majorEastAsia" w:cstheme="majorEastAsia"/>
          <w:b/>
          <w:bCs/>
          <w:color w:val="auto"/>
          <w:sz w:val="32"/>
          <w:szCs w:val="32"/>
        </w:rPr>
        <w:t>资金管理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第七条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有关</w:t>
      </w:r>
      <w:r>
        <w:rPr>
          <w:rFonts w:hint="eastAsia" w:ascii="仿宋" w:hAnsi="仿宋" w:eastAsia="仿宋" w:cs="仿宋"/>
          <w:b w:val="0"/>
          <w:bCs w:val="0"/>
          <w:i w:val="0"/>
          <w:iCs w:val="0"/>
          <w:caps w:val="0"/>
          <w:color w:val="auto"/>
          <w:spacing w:val="0"/>
          <w:sz w:val="32"/>
          <w:szCs w:val="32"/>
          <w:shd w:val="clear" w:fill="FFFFFF"/>
          <w:lang w:val="en-US" w:eastAsia="zh-CN"/>
        </w:rPr>
        <w:t>乡镇、经济开发区和</w:t>
      </w:r>
      <w:r>
        <w:rPr>
          <w:rFonts w:hint="eastAsia" w:ascii="仿宋" w:hAnsi="仿宋" w:eastAsia="仿宋" w:cs="仿宋"/>
          <w:color w:val="auto"/>
          <w:sz w:val="32"/>
          <w:szCs w:val="32"/>
        </w:rPr>
        <w:t>县直各相关单位要加强</w:t>
      </w:r>
      <w:r>
        <w:rPr>
          <w:rFonts w:hint="eastAsia" w:ascii="仿宋" w:hAnsi="仿宋" w:eastAsia="仿宋" w:cs="仿宋"/>
          <w:color w:val="auto"/>
          <w:sz w:val="32"/>
          <w:szCs w:val="32"/>
          <w:lang w:eastAsia="zh-CN"/>
        </w:rPr>
        <w:t>结对</w:t>
      </w:r>
      <w:r>
        <w:rPr>
          <w:rFonts w:hint="eastAsia" w:ascii="仿宋" w:hAnsi="仿宋" w:eastAsia="仿宋" w:cs="仿宋"/>
          <w:color w:val="auto"/>
          <w:sz w:val="32"/>
          <w:szCs w:val="32"/>
        </w:rPr>
        <w:t>帮扶资金和项目管理，落实绩效管理要求，全面推行公开公示制度，加快预算执行，提高资金使用效益。结转结余的</w:t>
      </w:r>
      <w:r>
        <w:rPr>
          <w:rFonts w:hint="eastAsia" w:ascii="仿宋" w:hAnsi="仿宋" w:eastAsia="仿宋" w:cs="仿宋"/>
          <w:color w:val="auto"/>
          <w:sz w:val="32"/>
          <w:szCs w:val="32"/>
          <w:lang w:eastAsia="zh-CN"/>
        </w:rPr>
        <w:t>结对</w:t>
      </w:r>
      <w:r>
        <w:rPr>
          <w:rFonts w:hint="eastAsia" w:ascii="仿宋" w:hAnsi="仿宋" w:eastAsia="仿宋" w:cs="仿宋"/>
          <w:color w:val="auto"/>
          <w:sz w:val="32"/>
          <w:szCs w:val="32"/>
        </w:rPr>
        <w:t>帮扶资金，</w:t>
      </w:r>
      <w:r>
        <w:rPr>
          <w:rFonts w:hint="eastAsia" w:ascii="仿宋" w:hAnsi="仿宋" w:eastAsia="仿宋" w:cs="仿宋"/>
          <w:color w:val="auto"/>
          <w:sz w:val="32"/>
          <w:szCs w:val="32"/>
          <w:lang w:eastAsia="zh-CN"/>
        </w:rPr>
        <w:t>继续用于本办法规定的支出项目范围，不得挪作他用</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i w:val="0"/>
          <w:iCs w:val="0"/>
          <w:caps w:val="0"/>
          <w:color w:val="auto"/>
          <w:spacing w:val="0"/>
          <w:sz w:val="32"/>
          <w:szCs w:val="32"/>
          <w:lang w:val="en-US"/>
        </w:rPr>
      </w:pPr>
      <w:r>
        <w:rPr>
          <w:rFonts w:hint="eastAsia" w:ascii="仿宋" w:hAnsi="仿宋" w:eastAsia="仿宋" w:cs="仿宋"/>
          <w:b/>
          <w:bCs/>
          <w:color w:val="auto"/>
          <w:sz w:val="32"/>
          <w:szCs w:val="32"/>
          <w:lang w:eastAsia="zh-CN"/>
        </w:rPr>
        <w:t>第八条</w:t>
      </w:r>
      <w:r>
        <w:rPr>
          <w:rFonts w:hint="eastAsia" w:ascii="仿宋" w:hAnsi="仿宋" w:eastAsia="仿宋" w:cs="仿宋"/>
          <w:color w:val="auto"/>
          <w:sz w:val="32"/>
          <w:szCs w:val="32"/>
        </w:rPr>
        <w:t xml:space="preserve"> </w:t>
      </w:r>
      <w:r>
        <w:rPr>
          <w:rFonts w:hint="eastAsia" w:ascii="仿宋" w:hAnsi="仿宋" w:eastAsia="仿宋" w:cs="仿宋"/>
          <w:i w:val="0"/>
          <w:iCs w:val="0"/>
          <w:caps w:val="0"/>
          <w:color w:val="auto"/>
          <w:spacing w:val="0"/>
          <w:sz w:val="32"/>
          <w:szCs w:val="32"/>
          <w:shd w:val="clear" w:fill="FFFFFF"/>
          <w:lang w:val="en-US" w:eastAsia="zh-CN"/>
        </w:rPr>
        <w:t>经</w:t>
      </w:r>
      <w:r>
        <w:rPr>
          <w:rFonts w:hint="eastAsia" w:ascii="仿宋" w:hAnsi="仿宋" w:eastAsia="仿宋" w:cs="仿宋"/>
          <w:b w:val="0"/>
          <w:bCs w:val="0"/>
          <w:i w:val="0"/>
          <w:iCs w:val="0"/>
          <w:caps w:val="0"/>
          <w:color w:val="auto"/>
          <w:spacing w:val="0"/>
          <w:sz w:val="32"/>
          <w:szCs w:val="32"/>
          <w:shd w:val="clear" w:fill="FFFFFF"/>
          <w:lang w:val="en-US" w:eastAsia="zh-CN"/>
        </w:rPr>
        <w:t>巨鹿县巩固拓展脱贫攻坚成果领导小组批准</w:t>
      </w:r>
      <w:r>
        <w:rPr>
          <w:rFonts w:hint="eastAsia" w:ascii="仿宋" w:hAnsi="仿宋" w:eastAsia="仿宋" w:cs="仿宋"/>
          <w:i w:val="0"/>
          <w:iCs w:val="0"/>
          <w:caps w:val="0"/>
          <w:color w:val="auto"/>
          <w:spacing w:val="0"/>
          <w:sz w:val="32"/>
          <w:szCs w:val="32"/>
          <w:shd w:val="clear" w:fill="FFFFFF"/>
        </w:rPr>
        <w:t>使用</w:t>
      </w:r>
      <w:r>
        <w:rPr>
          <w:rFonts w:hint="eastAsia" w:ascii="仿宋" w:hAnsi="仿宋" w:eastAsia="仿宋" w:cs="仿宋"/>
          <w:i w:val="0"/>
          <w:iCs w:val="0"/>
          <w:caps w:val="0"/>
          <w:color w:val="auto"/>
          <w:spacing w:val="0"/>
          <w:sz w:val="32"/>
          <w:szCs w:val="32"/>
          <w:shd w:val="clear" w:fill="FFFFFF"/>
          <w:lang w:eastAsia="zh-CN"/>
        </w:rPr>
        <w:t>结对帮扶</w:t>
      </w:r>
      <w:r>
        <w:rPr>
          <w:rFonts w:hint="eastAsia" w:ascii="仿宋" w:hAnsi="仿宋" w:eastAsia="仿宋" w:cs="仿宋"/>
          <w:i w:val="0"/>
          <w:iCs w:val="0"/>
          <w:caps w:val="0"/>
          <w:color w:val="auto"/>
          <w:spacing w:val="0"/>
          <w:sz w:val="32"/>
          <w:szCs w:val="32"/>
          <w:shd w:val="clear" w:fill="FFFFFF"/>
        </w:rPr>
        <w:t>资金的</w:t>
      </w:r>
      <w:r>
        <w:rPr>
          <w:rFonts w:hint="eastAsia" w:ascii="仿宋" w:hAnsi="仿宋" w:eastAsia="仿宋" w:cs="仿宋"/>
          <w:i w:val="0"/>
          <w:iCs w:val="0"/>
          <w:caps w:val="0"/>
          <w:color w:val="auto"/>
          <w:spacing w:val="0"/>
          <w:sz w:val="32"/>
          <w:szCs w:val="32"/>
          <w:shd w:val="clear" w:fill="FFFFFF"/>
          <w:lang w:eastAsia="zh-CN"/>
        </w:rPr>
        <w:t>乡镇、经济开发区和县直相关单位</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在项目确定、资金到达本单位账户后，要指定项目负责人，严格项目实施和验收环节管理，做好</w:t>
      </w:r>
      <w:r>
        <w:rPr>
          <w:rFonts w:hint="eastAsia" w:ascii="仿宋" w:hAnsi="仿宋" w:eastAsia="仿宋" w:cs="仿宋"/>
          <w:color w:val="auto"/>
          <w:sz w:val="32"/>
          <w:szCs w:val="32"/>
        </w:rPr>
        <w:t>资金和项目使用管理、绩效管理、监督管理等工作，按照权责对等原则落实监管责任</w:t>
      </w:r>
      <w:r>
        <w:rPr>
          <w:rFonts w:hint="eastAsia" w:ascii="仿宋" w:hAnsi="仿宋" w:eastAsia="仿宋" w:cs="仿宋"/>
          <w:color w:val="auto"/>
          <w:sz w:val="32"/>
          <w:szCs w:val="32"/>
          <w:lang w:eastAsia="zh-CN"/>
        </w:rPr>
        <w:t>，</w:t>
      </w:r>
      <w:r>
        <w:rPr>
          <w:rFonts w:hint="eastAsia" w:ascii="仿宋" w:hAnsi="仿宋" w:eastAsia="仿宋" w:cs="仿宋"/>
          <w:i w:val="0"/>
          <w:iCs w:val="0"/>
          <w:caps w:val="0"/>
          <w:color w:val="auto"/>
          <w:spacing w:val="0"/>
          <w:sz w:val="32"/>
          <w:szCs w:val="32"/>
          <w:shd w:val="clear" w:fill="FFFFFF"/>
          <w:lang w:val="en-US" w:eastAsia="zh-CN"/>
        </w:rPr>
        <w:t>并在项目完成后向</w:t>
      </w:r>
      <w:r>
        <w:rPr>
          <w:rFonts w:hint="eastAsia" w:ascii="仿宋" w:hAnsi="仿宋" w:eastAsia="仿宋" w:cs="仿宋"/>
          <w:b w:val="0"/>
          <w:bCs w:val="0"/>
          <w:i w:val="0"/>
          <w:iCs w:val="0"/>
          <w:caps w:val="0"/>
          <w:color w:val="auto"/>
          <w:spacing w:val="0"/>
          <w:sz w:val="32"/>
          <w:szCs w:val="32"/>
          <w:shd w:val="clear" w:fill="FFFFFF"/>
          <w:lang w:val="en-US" w:eastAsia="zh-CN"/>
        </w:rPr>
        <w:t>巨鹿县巩固拓展脱贫攻坚成果领导小组报备，</w:t>
      </w:r>
      <w:r>
        <w:rPr>
          <w:rFonts w:hint="eastAsia" w:ascii="仿宋" w:hAnsi="仿宋" w:eastAsia="仿宋" w:cs="仿宋"/>
          <w:i w:val="0"/>
          <w:iCs w:val="0"/>
          <w:caps w:val="0"/>
          <w:color w:val="auto"/>
          <w:spacing w:val="0"/>
          <w:sz w:val="32"/>
          <w:szCs w:val="32"/>
          <w:shd w:val="clear" w:fill="FFFFFF"/>
          <w:lang w:val="en-US" w:eastAsia="zh-CN"/>
        </w:rPr>
        <w:t>形成固定资产的，参照《巨鹿县扶贫项目资产后续管理细则》进行移交和管理</w:t>
      </w:r>
      <w:r>
        <w:rPr>
          <w:rFonts w:hint="eastAsia" w:ascii="仿宋" w:hAnsi="仿宋" w:eastAsia="仿宋" w:cs="仿宋"/>
          <w:b w:val="0"/>
          <w:bCs w:val="0"/>
          <w:i w:val="0"/>
          <w:iCs w:val="0"/>
          <w:caps w:val="0"/>
          <w:color w:val="auto"/>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第九条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有关</w:t>
      </w:r>
      <w:r>
        <w:rPr>
          <w:rFonts w:hint="eastAsia" w:ascii="仿宋" w:hAnsi="仿宋" w:eastAsia="仿宋" w:cs="仿宋"/>
          <w:i w:val="0"/>
          <w:iCs w:val="0"/>
          <w:caps w:val="0"/>
          <w:color w:val="auto"/>
          <w:spacing w:val="0"/>
          <w:sz w:val="32"/>
          <w:szCs w:val="32"/>
          <w:shd w:val="clear" w:fill="FFFFFF"/>
        </w:rPr>
        <w:t>使用</w:t>
      </w:r>
      <w:r>
        <w:rPr>
          <w:rFonts w:hint="eastAsia" w:ascii="仿宋" w:hAnsi="仿宋" w:eastAsia="仿宋" w:cs="仿宋"/>
          <w:i w:val="0"/>
          <w:iCs w:val="0"/>
          <w:caps w:val="0"/>
          <w:color w:val="auto"/>
          <w:spacing w:val="0"/>
          <w:sz w:val="32"/>
          <w:szCs w:val="32"/>
          <w:shd w:val="clear" w:fill="FFFFFF"/>
          <w:lang w:eastAsia="zh-CN"/>
        </w:rPr>
        <w:t>结对帮扶</w:t>
      </w:r>
      <w:r>
        <w:rPr>
          <w:rFonts w:hint="eastAsia" w:ascii="仿宋" w:hAnsi="仿宋" w:eastAsia="仿宋" w:cs="仿宋"/>
          <w:i w:val="0"/>
          <w:iCs w:val="0"/>
          <w:caps w:val="0"/>
          <w:color w:val="auto"/>
          <w:spacing w:val="0"/>
          <w:sz w:val="32"/>
          <w:szCs w:val="32"/>
          <w:shd w:val="clear" w:fill="FFFFFF"/>
        </w:rPr>
        <w:t>资金的</w:t>
      </w:r>
      <w:r>
        <w:rPr>
          <w:rFonts w:hint="eastAsia" w:ascii="仿宋" w:hAnsi="仿宋" w:eastAsia="仿宋" w:cs="仿宋"/>
          <w:i w:val="0"/>
          <w:iCs w:val="0"/>
          <w:caps w:val="0"/>
          <w:color w:val="auto"/>
          <w:spacing w:val="0"/>
          <w:sz w:val="32"/>
          <w:szCs w:val="32"/>
          <w:shd w:val="clear" w:fill="FFFFFF"/>
          <w:lang w:eastAsia="zh-CN"/>
        </w:rPr>
        <w:t>乡镇、经济开发区和县直相关单位</w:t>
      </w:r>
      <w:r>
        <w:rPr>
          <w:rFonts w:hint="eastAsia" w:ascii="仿宋" w:hAnsi="仿宋" w:eastAsia="仿宋" w:cs="仿宋"/>
          <w:color w:val="auto"/>
          <w:sz w:val="32"/>
          <w:szCs w:val="32"/>
        </w:rPr>
        <w:t>按要求配合审计、纪检监察、检察机关做好帮扶资金和项目的审计、检查等工作。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第十条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有关</w:t>
      </w:r>
      <w:r>
        <w:rPr>
          <w:rFonts w:hint="eastAsia" w:ascii="仿宋" w:hAnsi="仿宋" w:eastAsia="仿宋" w:cs="仿宋"/>
          <w:i w:val="0"/>
          <w:iCs w:val="0"/>
          <w:caps w:val="0"/>
          <w:color w:val="auto"/>
          <w:spacing w:val="0"/>
          <w:sz w:val="32"/>
          <w:szCs w:val="32"/>
          <w:shd w:val="clear" w:fill="FFFFFF"/>
        </w:rPr>
        <w:t>使用</w:t>
      </w:r>
      <w:r>
        <w:rPr>
          <w:rFonts w:hint="eastAsia" w:ascii="仿宋" w:hAnsi="仿宋" w:eastAsia="仿宋" w:cs="仿宋"/>
          <w:i w:val="0"/>
          <w:iCs w:val="0"/>
          <w:caps w:val="0"/>
          <w:color w:val="auto"/>
          <w:spacing w:val="0"/>
          <w:sz w:val="32"/>
          <w:szCs w:val="32"/>
          <w:shd w:val="clear" w:fill="FFFFFF"/>
          <w:lang w:eastAsia="zh-CN"/>
        </w:rPr>
        <w:t>结对帮扶</w:t>
      </w:r>
      <w:r>
        <w:rPr>
          <w:rFonts w:hint="eastAsia" w:ascii="仿宋" w:hAnsi="仿宋" w:eastAsia="仿宋" w:cs="仿宋"/>
          <w:i w:val="0"/>
          <w:iCs w:val="0"/>
          <w:caps w:val="0"/>
          <w:color w:val="auto"/>
          <w:spacing w:val="0"/>
          <w:sz w:val="32"/>
          <w:szCs w:val="32"/>
          <w:shd w:val="clear" w:fill="FFFFFF"/>
        </w:rPr>
        <w:t>资金的</w:t>
      </w:r>
      <w:r>
        <w:rPr>
          <w:rFonts w:hint="eastAsia" w:ascii="仿宋" w:hAnsi="仿宋" w:eastAsia="仿宋" w:cs="仿宋"/>
          <w:i w:val="0"/>
          <w:iCs w:val="0"/>
          <w:caps w:val="0"/>
          <w:color w:val="auto"/>
          <w:spacing w:val="0"/>
          <w:sz w:val="32"/>
          <w:szCs w:val="32"/>
          <w:shd w:val="clear" w:fill="FFFFFF"/>
          <w:lang w:eastAsia="zh-CN"/>
        </w:rPr>
        <w:t>乡镇、经济开发区和县直相关单位</w:t>
      </w:r>
      <w:r>
        <w:rPr>
          <w:rFonts w:hint="eastAsia" w:ascii="仿宋" w:hAnsi="仿宋" w:eastAsia="仿宋" w:cs="仿宋"/>
          <w:color w:val="auto"/>
          <w:sz w:val="32"/>
          <w:szCs w:val="32"/>
        </w:rPr>
        <w:t>及其工作人员在</w:t>
      </w:r>
      <w:r>
        <w:rPr>
          <w:rFonts w:hint="eastAsia" w:ascii="仿宋" w:hAnsi="仿宋" w:eastAsia="仿宋" w:cs="仿宋"/>
          <w:color w:val="auto"/>
          <w:sz w:val="32"/>
          <w:szCs w:val="32"/>
          <w:lang w:eastAsia="zh-CN"/>
        </w:rPr>
        <w:t>结对</w:t>
      </w:r>
      <w:r>
        <w:rPr>
          <w:rFonts w:hint="eastAsia" w:ascii="仿宋" w:hAnsi="仿宋" w:eastAsia="仿宋" w:cs="仿宋"/>
          <w:color w:val="auto"/>
          <w:sz w:val="32"/>
          <w:szCs w:val="32"/>
        </w:rPr>
        <w:t>帮扶资金分配、使用管理等工作中，存在违反本办法规定，以及滥用职权、玩忽职守、徇私舞弊等违法违纪行为的，按照国家有关规定追究相应责任；涉嫌犯罪的，移送有关国家机关处理。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第</w:t>
      </w:r>
      <w:r>
        <w:rPr>
          <w:rFonts w:hint="eastAsia" w:asciiTheme="majorEastAsia" w:hAnsiTheme="majorEastAsia" w:eastAsiaTheme="majorEastAsia" w:cstheme="majorEastAsia"/>
          <w:b/>
          <w:bCs/>
          <w:color w:val="auto"/>
          <w:sz w:val="32"/>
          <w:szCs w:val="32"/>
          <w:lang w:eastAsia="zh-CN"/>
        </w:rPr>
        <w:t>五</w:t>
      </w:r>
      <w:r>
        <w:rPr>
          <w:rFonts w:hint="eastAsia" w:asciiTheme="majorEastAsia" w:hAnsiTheme="majorEastAsia" w:eastAsiaTheme="majorEastAsia" w:cstheme="majorEastAsia"/>
          <w:b/>
          <w:bCs/>
          <w:color w:val="auto"/>
          <w:sz w:val="32"/>
          <w:szCs w:val="32"/>
        </w:rPr>
        <w:t>章</w:t>
      </w:r>
      <w:r>
        <w:rPr>
          <w:rFonts w:hint="eastAsia" w:asciiTheme="majorEastAsia" w:hAnsiTheme="majorEastAsia" w:eastAsiaTheme="majorEastAsia" w:cstheme="majorEastAsia"/>
          <w:b/>
          <w:bCs/>
          <w:color w:val="auto"/>
          <w:sz w:val="32"/>
          <w:szCs w:val="32"/>
          <w:lang w:val="en-US" w:eastAsia="zh-CN"/>
        </w:rPr>
        <w:t xml:space="preserve"> </w:t>
      </w:r>
      <w:r>
        <w:rPr>
          <w:rFonts w:hint="eastAsia" w:asciiTheme="majorEastAsia" w:hAnsiTheme="majorEastAsia" w:eastAsiaTheme="majorEastAsia" w:cstheme="majorEastAsia"/>
          <w:b/>
          <w:bCs/>
          <w:color w:val="auto"/>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第十一条</w:t>
      </w:r>
      <w:r>
        <w:rPr>
          <w:rFonts w:hint="eastAsia" w:ascii="仿宋" w:hAnsi="仿宋" w:eastAsia="仿宋" w:cs="仿宋"/>
          <w:color w:val="auto"/>
          <w:sz w:val="32"/>
          <w:szCs w:val="32"/>
        </w:rPr>
        <w:t xml:space="preserve"> 本办法自印发之日起施行，</w:t>
      </w:r>
      <w:r>
        <w:rPr>
          <w:rFonts w:hint="eastAsia" w:ascii="仿宋" w:hAnsi="仿宋" w:eastAsia="仿宋" w:cs="仿宋"/>
          <w:color w:val="auto"/>
          <w:sz w:val="32"/>
          <w:szCs w:val="32"/>
          <w:lang w:eastAsia="zh-CN"/>
        </w:rPr>
        <w:t>试行期一年。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第十二条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本办法由县财政局会同县乡村振兴局负责解释。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bookmarkStart w:id="0" w:name="_GoBack"/>
      <w:bookmarkEnd w:id="0"/>
    </w:p>
    <w:sectPr>
      <w:pgSz w:w="11906" w:h="16838"/>
      <w:pgMar w:top="1587" w:right="141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4FE3"/>
    <w:rsid w:val="0B75657D"/>
    <w:rsid w:val="106270DD"/>
    <w:rsid w:val="117B7719"/>
    <w:rsid w:val="128A0978"/>
    <w:rsid w:val="19847FB8"/>
    <w:rsid w:val="27506808"/>
    <w:rsid w:val="28FB65E3"/>
    <w:rsid w:val="296D4F09"/>
    <w:rsid w:val="2EB565E3"/>
    <w:rsid w:val="2F002F62"/>
    <w:rsid w:val="43B14FE3"/>
    <w:rsid w:val="46E54AE3"/>
    <w:rsid w:val="4C6A188D"/>
    <w:rsid w:val="50EE70DF"/>
    <w:rsid w:val="523B541F"/>
    <w:rsid w:val="5AA811C7"/>
    <w:rsid w:val="5B226BF0"/>
    <w:rsid w:val="5D252A88"/>
    <w:rsid w:val="5DC04B64"/>
    <w:rsid w:val="668664C3"/>
    <w:rsid w:val="68C1157A"/>
    <w:rsid w:val="6C8F354E"/>
    <w:rsid w:val="6F810791"/>
    <w:rsid w:val="717B1DD6"/>
    <w:rsid w:val="7A661740"/>
    <w:rsid w:val="7F360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2022-10-08T03:06:00Z</dcterms:created>
  <dc:creator>Administrator</dc:creator>
  <cp:lastModifiedBy>Administrator</cp:lastModifiedBy>
  <cp:lastPrinted>2022-10-18T00:59:00Z</cp:lastPrinted>
  <dcterms:modified xsi:type="dcterms:W3CDTF">2022-11-18T02:02:56Z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