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0CD03" w14:textId="5D3C6FA3" w:rsidR="00FB0D5A" w:rsidRDefault="00000000">
      <w:pPr>
        <w:spacing w:line="540" w:lineRule="exact"/>
        <w:jc w:val="center"/>
        <w:rPr>
          <w:rFonts w:ascii="方正小标宋简体" w:eastAsia="方正小标宋简体" w:hAnsi="宋体" w:cs="仿宋_GB2312"/>
          <w:sz w:val="44"/>
          <w:szCs w:val="44"/>
        </w:rPr>
      </w:pPr>
      <w:r>
        <w:rPr>
          <w:rFonts w:ascii="方正小标宋简体" w:eastAsia="方正小标宋简体" w:hAnsi="宋体" w:cs="仿宋_GB2312" w:hint="eastAsia"/>
          <w:sz w:val="44"/>
          <w:szCs w:val="44"/>
        </w:rPr>
        <w:t>巨鹿县</w:t>
      </w:r>
      <w:r w:rsidR="00207441">
        <w:rPr>
          <w:rFonts w:ascii="方正小标宋简体" w:eastAsia="方正小标宋简体" w:hAnsi="宋体" w:cs="仿宋_GB2312" w:hint="eastAsia"/>
          <w:sz w:val="44"/>
          <w:szCs w:val="44"/>
        </w:rPr>
        <w:t>堤村</w:t>
      </w:r>
      <w:r>
        <w:rPr>
          <w:rFonts w:ascii="方正小标宋简体" w:eastAsia="方正小标宋简体" w:hAnsi="宋体" w:cs="仿宋_GB2312" w:hint="eastAsia"/>
          <w:sz w:val="44"/>
          <w:szCs w:val="44"/>
        </w:rPr>
        <w:t>乡</w:t>
      </w:r>
    </w:p>
    <w:p w14:paraId="2755BA64" w14:textId="77777777" w:rsidR="00FB0D5A" w:rsidRDefault="00000000">
      <w:pPr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2023年信息公开工作年度报告</w:t>
      </w:r>
    </w:p>
    <w:p w14:paraId="1EDC610D" w14:textId="77777777" w:rsidR="00FB0D5A" w:rsidRDefault="00FB0D5A">
      <w:pPr>
        <w:pStyle w:val="a5"/>
        <w:widowControl/>
        <w:spacing w:beforeAutospacing="0" w:afterAutospacing="0" w:line="540" w:lineRule="exact"/>
        <w:ind w:firstLine="420"/>
        <w:jc w:val="both"/>
        <w:rPr>
          <w:rFonts w:ascii="宋体" w:eastAsia="宋体" w:hAnsi="宋体" w:cs="宋体"/>
        </w:rPr>
      </w:pPr>
    </w:p>
    <w:p w14:paraId="0783F795" w14:textId="77777777" w:rsidR="00FB0D5A" w:rsidRDefault="00000000">
      <w:pPr>
        <w:adjustRightInd w:val="0"/>
        <w:spacing w:line="54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lang w:bidi="ar"/>
        </w:rPr>
      </w:pPr>
      <w:r>
        <w:rPr>
          <w:rFonts w:ascii="仿宋_GB2312" w:eastAsia="仿宋_GB2312" w:hint="eastAsia"/>
          <w:sz w:val="32"/>
          <w:szCs w:val="32"/>
        </w:rPr>
        <w:t>根据《中华人民共和国政府信息公开条例》《河北省实施〈中华人民共和国政府信息公开条例〉办法》等规定，发布本年度报告。报告中所列数据统计期限为2023年1月1日至12月31日。</w:t>
      </w:r>
    </w:p>
    <w:p w14:paraId="6CBDCA05" w14:textId="77777777" w:rsidR="00FB0D5A" w:rsidRDefault="00000000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一、总体情况</w:t>
      </w:r>
    </w:p>
    <w:p w14:paraId="47FC192D" w14:textId="50DE530F" w:rsidR="00FB0D5A" w:rsidRDefault="00000000">
      <w:pPr>
        <w:adjustRightInd w:val="0"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2023年，</w:t>
      </w:r>
      <w:r w:rsidR="00207441">
        <w:rPr>
          <w:rFonts w:ascii="仿宋_GB2312" w:eastAsia="仿宋_GB2312" w:hint="eastAsia"/>
          <w:sz w:val="32"/>
          <w:szCs w:val="32"/>
        </w:rPr>
        <w:t>堤村</w:t>
      </w:r>
      <w:r>
        <w:rPr>
          <w:rFonts w:ascii="仿宋_GB2312" w:eastAsia="仿宋_GB2312" w:hint="eastAsia"/>
          <w:sz w:val="32"/>
          <w:szCs w:val="32"/>
        </w:rPr>
        <w:t>乡人民政府认真贯彻落实上级文件精神，</w:t>
      </w:r>
      <w:r w:rsidR="00207441" w:rsidRPr="00207441">
        <w:rPr>
          <w:rFonts w:ascii="仿宋_GB2312" w:eastAsia="仿宋_GB2312" w:hint="eastAsia"/>
          <w:sz w:val="32"/>
          <w:szCs w:val="32"/>
        </w:rPr>
        <w:t>积极推进信息公开工作</w:t>
      </w:r>
      <w:r>
        <w:rPr>
          <w:rFonts w:ascii="仿宋_GB2312" w:eastAsia="仿宋_GB2312" w:hint="eastAsia"/>
          <w:sz w:val="32"/>
          <w:szCs w:val="32"/>
        </w:rPr>
        <w:t>，</w:t>
      </w:r>
      <w:r w:rsidR="00207441" w:rsidRPr="00207441">
        <w:rPr>
          <w:rFonts w:ascii="仿宋_GB2312" w:eastAsia="仿宋_GB2312" w:hint="eastAsia"/>
          <w:sz w:val="32"/>
          <w:szCs w:val="32"/>
        </w:rPr>
        <w:t>不断完善工作机制，加强信息发布和解读回应，</w:t>
      </w:r>
      <w:r>
        <w:rPr>
          <w:rFonts w:ascii="仿宋_GB2312" w:eastAsia="仿宋_GB2312" w:hint="eastAsia"/>
          <w:sz w:val="32"/>
          <w:szCs w:val="32"/>
        </w:rPr>
        <w:t>将政务公开作为高效履职的重要举措来抓，理清思路、注重规范，深入推进政务公开工作。</w:t>
      </w:r>
      <w:r w:rsidR="007579AB">
        <w:rPr>
          <w:rFonts w:ascii="仿宋_GB2312" w:eastAsia="仿宋_GB2312" w:hint="eastAsia"/>
          <w:sz w:val="32"/>
          <w:szCs w:val="32"/>
        </w:rPr>
        <w:t>截止到</w:t>
      </w:r>
      <w:r w:rsidR="007579AB">
        <w:rPr>
          <w:rFonts w:ascii="仿宋_GB2312" w:eastAsia="仿宋_GB2312"/>
          <w:sz w:val="32"/>
          <w:szCs w:val="32"/>
        </w:rPr>
        <w:t>2023</w:t>
      </w:r>
      <w:r w:rsidR="007579AB">
        <w:rPr>
          <w:rFonts w:ascii="仿宋_GB2312" w:eastAsia="仿宋_GB2312" w:hint="eastAsia"/>
          <w:sz w:val="32"/>
          <w:szCs w:val="32"/>
        </w:rPr>
        <w:t>年年底，主动公开信息1</w:t>
      </w:r>
      <w:r w:rsidR="007579AB">
        <w:rPr>
          <w:rFonts w:ascii="仿宋_GB2312" w:eastAsia="仿宋_GB2312"/>
          <w:sz w:val="32"/>
          <w:szCs w:val="32"/>
        </w:rPr>
        <w:t>46</w:t>
      </w:r>
      <w:r w:rsidR="007579AB">
        <w:rPr>
          <w:rFonts w:ascii="仿宋_GB2312" w:eastAsia="仿宋_GB2312" w:hint="eastAsia"/>
          <w:sz w:val="32"/>
          <w:szCs w:val="32"/>
        </w:rPr>
        <w:t>条，其中</w:t>
      </w:r>
      <w:r w:rsidR="007579AB" w:rsidRPr="007579AB">
        <w:rPr>
          <w:rFonts w:ascii="仿宋_GB2312" w:eastAsia="仿宋_GB2312" w:hint="eastAsia"/>
          <w:sz w:val="32"/>
          <w:szCs w:val="32"/>
        </w:rPr>
        <w:t>县级</w:t>
      </w:r>
      <w:r w:rsidR="007579AB" w:rsidRPr="007579AB">
        <w:rPr>
          <w:rFonts w:ascii="仿宋_GB2312" w:eastAsia="仿宋_GB2312"/>
          <w:sz w:val="32"/>
          <w:szCs w:val="32"/>
        </w:rPr>
        <w:t xml:space="preserve"> 93</w:t>
      </w:r>
      <w:r w:rsidR="007579AB">
        <w:rPr>
          <w:rFonts w:ascii="仿宋_GB2312" w:eastAsia="仿宋_GB2312" w:hint="eastAsia"/>
          <w:sz w:val="32"/>
          <w:szCs w:val="32"/>
        </w:rPr>
        <w:t>条</w:t>
      </w:r>
      <w:r w:rsidR="007579AB" w:rsidRPr="007579AB">
        <w:rPr>
          <w:rFonts w:ascii="仿宋_GB2312" w:eastAsia="仿宋_GB2312"/>
          <w:sz w:val="32"/>
          <w:szCs w:val="32"/>
        </w:rPr>
        <w:t xml:space="preserve"> ，市级</w:t>
      </w:r>
      <w:r w:rsidR="007579AB">
        <w:rPr>
          <w:rFonts w:ascii="仿宋_GB2312" w:eastAsia="仿宋_GB2312" w:hint="eastAsia"/>
          <w:sz w:val="32"/>
          <w:szCs w:val="32"/>
        </w:rPr>
        <w:t>媒体</w:t>
      </w:r>
      <w:r w:rsidR="007579AB" w:rsidRPr="007579AB">
        <w:rPr>
          <w:rFonts w:ascii="仿宋_GB2312" w:eastAsia="仿宋_GB2312"/>
          <w:sz w:val="32"/>
          <w:szCs w:val="32"/>
        </w:rPr>
        <w:t>14</w:t>
      </w:r>
      <w:r w:rsidR="007579AB">
        <w:rPr>
          <w:rFonts w:ascii="仿宋_GB2312" w:eastAsia="仿宋_GB2312" w:hint="eastAsia"/>
          <w:sz w:val="32"/>
          <w:szCs w:val="32"/>
        </w:rPr>
        <w:t>条</w:t>
      </w:r>
      <w:r w:rsidR="007579AB" w:rsidRPr="007579AB">
        <w:rPr>
          <w:rFonts w:ascii="仿宋_GB2312" w:eastAsia="仿宋_GB2312"/>
          <w:sz w:val="32"/>
          <w:szCs w:val="32"/>
        </w:rPr>
        <w:t>，省级</w:t>
      </w:r>
      <w:r w:rsidR="007579AB">
        <w:rPr>
          <w:rFonts w:ascii="仿宋_GB2312" w:eastAsia="仿宋_GB2312" w:hint="eastAsia"/>
          <w:sz w:val="32"/>
          <w:szCs w:val="32"/>
        </w:rPr>
        <w:t>媒体</w:t>
      </w:r>
      <w:r w:rsidR="007579AB" w:rsidRPr="007579AB">
        <w:rPr>
          <w:rFonts w:ascii="仿宋_GB2312" w:eastAsia="仿宋_GB2312"/>
          <w:sz w:val="32"/>
          <w:szCs w:val="32"/>
        </w:rPr>
        <w:t>13</w:t>
      </w:r>
      <w:r w:rsidR="007579AB">
        <w:rPr>
          <w:rFonts w:ascii="仿宋_GB2312" w:eastAsia="仿宋_GB2312" w:hint="eastAsia"/>
          <w:sz w:val="32"/>
          <w:szCs w:val="32"/>
        </w:rPr>
        <w:t>条</w:t>
      </w:r>
      <w:r w:rsidR="007579AB" w:rsidRPr="007579AB">
        <w:rPr>
          <w:rFonts w:ascii="仿宋_GB2312" w:eastAsia="仿宋_GB2312"/>
          <w:sz w:val="32"/>
          <w:szCs w:val="32"/>
        </w:rPr>
        <w:t>，国家级</w:t>
      </w:r>
      <w:r w:rsidR="007579AB">
        <w:rPr>
          <w:rFonts w:ascii="仿宋_GB2312" w:eastAsia="仿宋_GB2312" w:hint="eastAsia"/>
          <w:sz w:val="32"/>
          <w:szCs w:val="32"/>
        </w:rPr>
        <w:t>媒体</w:t>
      </w:r>
      <w:r w:rsidR="007579AB" w:rsidRPr="007579AB">
        <w:rPr>
          <w:rFonts w:ascii="仿宋_GB2312" w:eastAsia="仿宋_GB2312"/>
          <w:sz w:val="32"/>
          <w:szCs w:val="32"/>
        </w:rPr>
        <w:t>26</w:t>
      </w:r>
      <w:r w:rsidR="007579AB">
        <w:rPr>
          <w:rFonts w:ascii="仿宋_GB2312" w:eastAsia="仿宋_GB2312" w:hint="eastAsia"/>
          <w:sz w:val="32"/>
          <w:szCs w:val="32"/>
        </w:rPr>
        <w:t>条</w:t>
      </w:r>
      <w:r w:rsidR="007579AB">
        <w:rPr>
          <w:rFonts w:ascii="仿宋_GB2312" w:eastAsia="仿宋_GB2312" w:hint="eastAsia"/>
          <w:sz w:val="32"/>
          <w:szCs w:val="32"/>
        </w:rPr>
        <w:t>。</w:t>
      </w:r>
    </w:p>
    <w:p w14:paraId="3C614067" w14:textId="61C9B114" w:rsidR="00207441" w:rsidRDefault="00207441" w:rsidP="00207441">
      <w:pPr>
        <w:spacing w:line="360" w:lineRule="auto"/>
        <w:ind w:firstLineChars="200" w:firstLine="640"/>
        <w:jc w:val="left"/>
        <w:outlineLvl w:val="1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207441">
        <w:rPr>
          <w:rFonts w:ascii="楷体" w:eastAsia="楷体" w:hAnsi="楷体" w:cs="楷体" w:hint="eastAsia"/>
          <w:color w:val="000000" w:themeColor="text1"/>
          <w:kern w:val="0"/>
          <w:sz w:val="32"/>
          <w:szCs w:val="32"/>
        </w:rPr>
        <w:t>加强领导，完善政府信息公开机制。</w:t>
      </w:r>
      <w:r w:rsidRPr="00207441">
        <w:rPr>
          <w:rFonts w:ascii="仿宋_GB2312" w:eastAsia="仿宋_GB2312" w:hint="eastAsia"/>
          <w:sz w:val="32"/>
          <w:szCs w:val="32"/>
        </w:rPr>
        <w:t>为使政府信息公开工作不流于形式，</w:t>
      </w:r>
      <w:proofErr w:type="gramStart"/>
      <w:r w:rsidRPr="00207441">
        <w:rPr>
          <w:rFonts w:ascii="仿宋_GB2312" w:eastAsia="仿宋_GB2312" w:hint="eastAsia"/>
          <w:sz w:val="32"/>
          <w:szCs w:val="32"/>
        </w:rPr>
        <w:t>不</w:t>
      </w:r>
      <w:proofErr w:type="gramEnd"/>
      <w:r w:rsidRPr="00207441">
        <w:rPr>
          <w:rFonts w:ascii="仿宋_GB2312" w:eastAsia="仿宋_GB2312" w:hint="eastAsia"/>
          <w:sz w:val="32"/>
          <w:szCs w:val="32"/>
        </w:rPr>
        <w:t>走过场，我</w:t>
      </w:r>
      <w:r w:rsidRPr="00207441">
        <w:rPr>
          <w:rFonts w:ascii="仿宋_GB2312" w:eastAsia="仿宋_GB2312" w:hint="eastAsia"/>
          <w:sz w:val="32"/>
          <w:szCs w:val="32"/>
        </w:rPr>
        <w:t>乡</w:t>
      </w:r>
      <w:r w:rsidRPr="00207441">
        <w:rPr>
          <w:rFonts w:ascii="仿宋_GB2312" w:eastAsia="仿宋_GB2312" w:hint="eastAsia"/>
          <w:sz w:val="32"/>
          <w:szCs w:val="32"/>
        </w:rPr>
        <w:t>着眼于建立政府信息公开长效机制，使政府信息公开成为一种自觉的意识和行为。我</w:t>
      </w:r>
      <w:r w:rsidRPr="00207441">
        <w:rPr>
          <w:rFonts w:ascii="仿宋_GB2312" w:eastAsia="仿宋_GB2312" w:hint="eastAsia"/>
          <w:sz w:val="32"/>
          <w:szCs w:val="32"/>
        </w:rPr>
        <w:t>乡</w:t>
      </w:r>
      <w:r w:rsidRPr="00207441">
        <w:rPr>
          <w:rFonts w:ascii="仿宋_GB2312" w:eastAsia="仿宋_GB2312" w:hint="eastAsia"/>
          <w:sz w:val="32"/>
          <w:szCs w:val="32"/>
        </w:rPr>
        <w:t>把政府信息公开工作分解到单位内部的有关科室和人员。通过建立健全政府信息公开责任、备案和监督等制度，促进政府信息公开工作走上制度化、规范化的轨道，积极开展创建推行政府信息公开制度示范单位活动</w:t>
      </w:r>
      <w:r w:rsidR="00000000" w:rsidRPr="00207441">
        <w:rPr>
          <w:rFonts w:ascii="仿宋_GB2312" w:eastAsia="仿宋_GB2312" w:hint="eastAsia"/>
          <w:sz w:val="32"/>
          <w:szCs w:val="32"/>
        </w:rPr>
        <w:t>。</w:t>
      </w:r>
    </w:p>
    <w:p w14:paraId="67E63FA9" w14:textId="19FE559B" w:rsidR="00FB0D5A" w:rsidRDefault="00AC4D03" w:rsidP="00207441">
      <w:pPr>
        <w:spacing w:line="360" w:lineRule="auto"/>
        <w:ind w:firstLineChars="200" w:firstLine="640"/>
        <w:jc w:val="left"/>
        <w:outlineLvl w:val="1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  <w:shd w:val="clear" w:color="auto" w:fill="FFFFFF"/>
        </w:rPr>
        <w:t>规范建设</w:t>
      </w:r>
      <w:r w:rsidR="00000000">
        <w:rPr>
          <w:rFonts w:ascii="楷体" w:eastAsia="楷体" w:hAnsi="楷体" w:cs="楷体" w:hint="eastAsia"/>
          <w:color w:val="000000" w:themeColor="text1"/>
          <w:sz w:val="32"/>
          <w:szCs w:val="32"/>
          <w:shd w:val="clear" w:color="auto" w:fill="FFFFFF"/>
        </w:rPr>
        <w:t>，</w:t>
      </w:r>
      <w:r>
        <w:rPr>
          <w:rFonts w:ascii="楷体" w:eastAsia="楷体" w:hAnsi="楷体" w:cs="楷体" w:hint="eastAsia"/>
          <w:color w:val="000000" w:themeColor="text1"/>
          <w:sz w:val="32"/>
          <w:szCs w:val="32"/>
          <w:shd w:val="clear" w:color="auto" w:fill="FFFFFF"/>
        </w:rPr>
        <w:t>提高政府信息发布质量</w:t>
      </w:r>
      <w:r w:rsidR="00000000">
        <w:rPr>
          <w:rFonts w:ascii="楷体" w:eastAsia="楷体" w:hAnsi="楷体" w:cs="楷体" w:hint="eastAsia"/>
          <w:color w:val="000000" w:themeColor="text1"/>
          <w:sz w:val="32"/>
          <w:szCs w:val="32"/>
          <w:shd w:val="clear" w:color="auto" w:fill="FFFFFF"/>
        </w:rPr>
        <w:t>。</w:t>
      </w:r>
      <w:r w:rsidRPr="00AC4D03">
        <w:rPr>
          <w:rFonts w:ascii="仿宋_GB2312" w:eastAsia="仿宋_GB2312" w:hint="eastAsia"/>
          <w:sz w:val="32"/>
          <w:szCs w:val="32"/>
        </w:rPr>
        <w:t>2023年，我</w:t>
      </w:r>
      <w:r>
        <w:rPr>
          <w:rFonts w:ascii="仿宋_GB2312" w:eastAsia="仿宋_GB2312" w:hint="eastAsia"/>
          <w:sz w:val="32"/>
          <w:szCs w:val="32"/>
        </w:rPr>
        <w:t>乡</w:t>
      </w:r>
      <w:r w:rsidRPr="00AC4D03">
        <w:rPr>
          <w:rFonts w:ascii="仿宋_GB2312" w:eastAsia="仿宋_GB2312" w:hint="eastAsia"/>
          <w:sz w:val="32"/>
          <w:szCs w:val="32"/>
        </w:rPr>
        <w:t>严格按照</w:t>
      </w:r>
      <w:r>
        <w:rPr>
          <w:rFonts w:ascii="仿宋_GB2312" w:eastAsia="仿宋_GB2312" w:hint="eastAsia"/>
          <w:sz w:val="32"/>
          <w:szCs w:val="32"/>
        </w:rPr>
        <w:t>上级</w:t>
      </w:r>
      <w:r w:rsidRPr="00AC4D03">
        <w:rPr>
          <w:rFonts w:ascii="仿宋_GB2312" w:eastAsia="仿宋_GB2312" w:hint="eastAsia"/>
          <w:sz w:val="32"/>
          <w:szCs w:val="32"/>
        </w:rPr>
        <w:t>要求，进一步规范信息管理，明确专人负责</w:t>
      </w:r>
      <w:proofErr w:type="gramStart"/>
      <w:r w:rsidRPr="00AC4D03">
        <w:rPr>
          <w:rFonts w:ascii="仿宋_GB2312" w:eastAsia="仿宋_GB2312" w:hint="eastAsia"/>
          <w:sz w:val="32"/>
          <w:szCs w:val="32"/>
        </w:rPr>
        <w:t>日常政府</w:t>
      </w:r>
      <w:proofErr w:type="gramEnd"/>
      <w:r w:rsidRPr="00AC4D03">
        <w:rPr>
          <w:rFonts w:ascii="仿宋_GB2312" w:eastAsia="仿宋_GB2312" w:hint="eastAsia"/>
          <w:sz w:val="32"/>
          <w:szCs w:val="32"/>
        </w:rPr>
        <w:t>信息</w:t>
      </w:r>
      <w:r w:rsidRPr="00AC4D03">
        <w:rPr>
          <w:rFonts w:ascii="仿宋_GB2312" w:eastAsia="仿宋_GB2312" w:hint="eastAsia"/>
          <w:sz w:val="32"/>
          <w:szCs w:val="32"/>
        </w:rPr>
        <w:lastRenderedPageBreak/>
        <w:t>公开工作，严格按照规定，维护政府网站信息，及时更新，及时纠错，定期清理历史无效信息；规范信息发布程序，严格落实信息发布三审制度、保密审查制度，确保信息的真实性和规范性，不断提升政府网上</w:t>
      </w:r>
      <w:proofErr w:type="gramStart"/>
      <w:r w:rsidRPr="00AC4D03">
        <w:rPr>
          <w:rFonts w:ascii="仿宋_GB2312" w:eastAsia="仿宋_GB2312" w:hint="eastAsia"/>
          <w:sz w:val="32"/>
          <w:szCs w:val="32"/>
        </w:rPr>
        <w:t>履</w:t>
      </w:r>
      <w:proofErr w:type="gramEnd"/>
      <w:r w:rsidRPr="00AC4D03">
        <w:rPr>
          <w:rFonts w:ascii="仿宋_GB2312" w:eastAsia="仿宋_GB2312" w:hint="eastAsia"/>
          <w:sz w:val="32"/>
          <w:szCs w:val="32"/>
        </w:rPr>
        <w:t>职能力和服务水平；认真开展问题排查整改，对省、市、县反馈问题及时进行整改，切实减少错链、</w:t>
      </w:r>
      <w:proofErr w:type="gramStart"/>
      <w:r w:rsidRPr="00AC4D03">
        <w:rPr>
          <w:rFonts w:ascii="仿宋_GB2312" w:eastAsia="仿宋_GB2312" w:hint="eastAsia"/>
          <w:sz w:val="32"/>
          <w:szCs w:val="32"/>
        </w:rPr>
        <w:t>错敏词</w:t>
      </w:r>
      <w:proofErr w:type="gramEnd"/>
      <w:r w:rsidRPr="00AC4D03">
        <w:rPr>
          <w:rFonts w:ascii="仿宋_GB2312" w:eastAsia="仿宋_GB2312" w:hint="eastAsia"/>
          <w:sz w:val="32"/>
          <w:szCs w:val="32"/>
        </w:rPr>
        <w:t>等问题，保障发布信息内容准确、严谨，形式规范。</w:t>
      </w:r>
    </w:p>
    <w:p w14:paraId="07252272" w14:textId="5345CD5E" w:rsidR="00FB0D5A" w:rsidRPr="002C4EE8" w:rsidRDefault="002C4EE8">
      <w:pPr>
        <w:pStyle w:val="a5"/>
        <w:widowControl/>
        <w:spacing w:beforeAutospacing="0" w:afterAutospacing="0" w:line="540" w:lineRule="exact"/>
        <w:ind w:firstLineChars="200" w:firstLine="640"/>
        <w:jc w:val="both"/>
        <w:rPr>
          <w:rFonts w:ascii="仿宋_GB2312" w:eastAsia="仿宋_GB2312"/>
          <w:kern w:val="2"/>
          <w:sz w:val="32"/>
          <w:szCs w:val="32"/>
        </w:rPr>
      </w:pPr>
      <w:r>
        <w:rPr>
          <w:rFonts w:ascii="楷体" w:eastAsia="楷体" w:hAnsi="楷体" w:cs="楷体" w:hint="eastAsia"/>
          <w:color w:val="000000" w:themeColor="text1"/>
          <w:sz w:val="32"/>
          <w:szCs w:val="32"/>
          <w:shd w:val="clear" w:color="auto" w:fill="FFFFFF"/>
        </w:rPr>
        <w:t>用好载体，完善政府信息公开形式</w:t>
      </w:r>
      <w:r w:rsidR="00000000">
        <w:rPr>
          <w:rFonts w:ascii="楷体" w:eastAsia="楷体" w:hAnsi="楷体" w:cs="楷体" w:hint="eastAsia"/>
          <w:color w:val="000000" w:themeColor="text1"/>
          <w:sz w:val="32"/>
          <w:szCs w:val="32"/>
          <w:shd w:val="clear" w:color="auto" w:fill="FFFFFF"/>
        </w:rPr>
        <w:t>。</w:t>
      </w:r>
      <w:r w:rsidRPr="002C4EE8">
        <w:rPr>
          <w:rFonts w:ascii="仿宋_GB2312" w:eastAsia="仿宋_GB2312" w:hint="eastAsia"/>
          <w:kern w:val="2"/>
          <w:sz w:val="32"/>
          <w:szCs w:val="32"/>
        </w:rPr>
        <w:t>一是继续</w:t>
      </w:r>
      <w:proofErr w:type="gramStart"/>
      <w:r w:rsidRPr="002C4EE8">
        <w:rPr>
          <w:rFonts w:ascii="仿宋_GB2312" w:eastAsia="仿宋_GB2312" w:hint="eastAsia"/>
          <w:kern w:val="2"/>
          <w:sz w:val="32"/>
          <w:szCs w:val="32"/>
        </w:rPr>
        <w:t>优化线</w:t>
      </w:r>
      <w:proofErr w:type="gramEnd"/>
      <w:r w:rsidRPr="002C4EE8">
        <w:rPr>
          <w:rFonts w:ascii="仿宋_GB2312" w:eastAsia="仿宋_GB2312" w:hint="eastAsia"/>
          <w:kern w:val="2"/>
          <w:sz w:val="32"/>
          <w:szCs w:val="32"/>
        </w:rPr>
        <w:t>上网站栏目。进一步加强政务公开网目录建设，并及时更新栏目内容，让群众更直观地了解更多基层政府信息；二是利用好线下政务公开平台。</w:t>
      </w:r>
      <w:r>
        <w:rPr>
          <w:rFonts w:ascii="仿宋_GB2312" w:eastAsia="仿宋_GB2312" w:hint="eastAsia"/>
          <w:kern w:val="2"/>
          <w:sz w:val="32"/>
          <w:szCs w:val="32"/>
        </w:rPr>
        <w:t>乡</w:t>
      </w:r>
      <w:r w:rsidRPr="002C4EE8">
        <w:rPr>
          <w:rFonts w:ascii="仿宋_GB2312" w:eastAsia="仿宋_GB2312" w:hint="eastAsia"/>
          <w:kern w:val="2"/>
          <w:sz w:val="32"/>
          <w:szCs w:val="32"/>
        </w:rPr>
        <w:t>便民服务中心设置了标准化政务公开专区，配备电脑等设备，并设有政策咨询台，为群众提供咨询答复服务；同时全面规范落实村务公开，在下辖</w:t>
      </w:r>
      <w:r>
        <w:rPr>
          <w:rFonts w:ascii="仿宋_GB2312" w:eastAsia="仿宋_GB2312"/>
          <w:kern w:val="2"/>
          <w:sz w:val="32"/>
          <w:szCs w:val="32"/>
        </w:rPr>
        <w:t>46</w:t>
      </w:r>
      <w:r w:rsidRPr="002C4EE8">
        <w:rPr>
          <w:rFonts w:ascii="仿宋_GB2312" w:eastAsia="仿宋_GB2312" w:hint="eastAsia"/>
          <w:kern w:val="2"/>
          <w:sz w:val="32"/>
          <w:szCs w:val="32"/>
        </w:rPr>
        <w:t>个行政村均设置村（居）</w:t>
      </w:r>
      <w:proofErr w:type="gramStart"/>
      <w:r w:rsidRPr="002C4EE8">
        <w:rPr>
          <w:rFonts w:ascii="仿宋_GB2312" w:eastAsia="仿宋_GB2312" w:hint="eastAsia"/>
          <w:kern w:val="2"/>
          <w:sz w:val="32"/>
          <w:szCs w:val="32"/>
        </w:rPr>
        <w:t>务</w:t>
      </w:r>
      <w:proofErr w:type="gramEnd"/>
      <w:r w:rsidRPr="002C4EE8">
        <w:rPr>
          <w:rFonts w:ascii="仿宋_GB2312" w:eastAsia="仿宋_GB2312" w:hint="eastAsia"/>
          <w:kern w:val="2"/>
          <w:sz w:val="32"/>
          <w:szCs w:val="32"/>
        </w:rPr>
        <w:t>公开栏，对于群众关心的重点事宜项目及时公开，进一步方便群众获取政府相关信息。</w:t>
      </w:r>
    </w:p>
    <w:p w14:paraId="36A7200B" w14:textId="77777777" w:rsidR="00FB0D5A" w:rsidRDefault="00000000">
      <w:pPr>
        <w:pStyle w:val="a5"/>
        <w:widowControl/>
        <w:numPr>
          <w:ilvl w:val="0"/>
          <w:numId w:val="1"/>
        </w:numPr>
        <w:spacing w:beforeAutospacing="0" w:afterAutospacing="0" w:line="540" w:lineRule="exact"/>
        <w:ind w:firstLineChars="200" w:firstLine="640"/>
        <w:jc w:val="both"/>
        <w:rPr>
          <w:rFonts w:ascii="黑体" w:eastAsia="黑体" w:hAnsi="黑体" w:cs="黑体"/>
          <w:kern w:val="2"/>
          <w:sz w:val="32"/>
          <w:szCs w:val="32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主动公开政府信息情况</w:t>
      </w:r>
    </w:p>
    <w:tbl>
      <w:tblPr>
        <w:tblW w:w="814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1875"/>
        <w:gridCol w:w="6"/>
        <w:gridCol w:w="1265"/>
        <w:gridCol w:w="1881"/>
      </w:tblGrid>
      <w:tr w:rsidR="00FB0D5A" w14:paraId="41798E0B" w14:textId="77777777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44851B6A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 w:rsidR="00FB0D5A" w14:paraId="295D24EC" w14:textId="77777777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F4B2258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0718ED1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80C3B7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本年新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9E10A83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对外公开总数量</w:t>
            </w:r>
          </w:p>
        </w:tc>
      </w:tr>
      <w:tr w:rsidR="00FB0D5A" w14:paraId="2F298860" w14:textId="77777777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55E49B2" w14:textId="77777777" w:rsidR="00FB0D5A" w:rsidRDefault="00000000">
            <w:pPr>
              <w:widowControl/>
              <w:spacing w:after="180" w:line="560" w:lineRule="exact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D3E3B4F" w14:textId="77777777" w:rsidR="00FB0D5A" w:rsidRDefault="00000000">
            <w:pPr>
              <w:widowControl/>
              <w:spacing w:after="180" w:line="560" w:lineRule="exact"/>
              <w:jc w:val="left"/>
              <w:rPr>
                <w:rFonts w:eastAsia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76131A" w14:textId="77777777" w:rsidR="00FB0D5A" w:rsidRDefault="00000000">
            <w:pPr>
              <w:widowControl/>
              <w:spacing w:after="180" w:line="560" w:lineRule="exact"/>
              <w:jc w:val="left"/>
              <w:rPr>
                <w:rFonts w:eastAsia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7C79846" w14:textId="77777777" w:rsidR="00FB0D5A" w:rsidRDefault="00000000">
            <w:pPr>
              <w:widowControl/>
              <w:spacing w:after="180" w:line="560" w:lineRule="exact"/>
              <w:jc w:val="left"/>
              <w:rPr>
                <w:rFonts w:eastAsia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B0D5A" w14:paraId="6D32387D" w14:textId="77777777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761A7A2" w14:textId="77777777" w:rsidR="00FB0D5A" w:rsidRDefault="00000000">
            <w:pPr>
              <w:widowControl/>
              <w:spacing w:after="180" w:line="560" w:lineRule="exact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868ED1C" w14:textId="77777777" w:rsidR="00FB0D5A" w:rsidRDefault="00000000">
            <w:pPr>
              <w:widowControl/>
              <w:spacing w:after="180" w:line="560" w:lineRule="exact"/>
              <w:jc w:val="left"/>
              <w:rPr>
                <w:rFonts w:eastAsia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5D1D4B" w14:textId="77777777" w:rsidR="00FB0D5A" w:rsidRDefault="00000000">
            <w:pPr>
              <w:widowControl/>
              <w:spacing w:after="180" w:line="560" w:lineRule="exact"/>
              <w:jc w:val="left"/>
              <w:rPr>
                <w:rFonts w:eastAsia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B39A314" w14:textId="77777777" w:rsidR="00FB0D5A" w:rsidRDefault="00000000">
            <w:pPr>
              <w:widowControl/>
              <w:spacing w:after="180" w:line="560" w:lineRule="exact"/>
              <w:jc w:val="left"/>
              <w:rPr>
                <w:rFonts w:eastAsia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B0D5A" w14:paraId="4172D3F5" w14:textId="77777777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3AAE07ED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第二十条第（五）项</w:t>
            </w:r>
          </w:p>
        </w:tc>
      </w:tr>
      <w:tr w:rsidR="00FB0D5A" w14:paraId="595DF726" w14:textId="77777777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D3A3511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D12CFEC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BF8F98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本年增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0F45B44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 w:rsidR="00FB0D5A" w14:paraId="0C5BB8A3" w14:textId="77777777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4DF5688" w14:textId="77777777" w:rsidR="00FB0D5A" w:rsidRDefault="00000000">
            <w:pPr>
              <w:widowControl/>
              <w:spacing w:after="180" w:line="560" w:lineRule="exact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7075E33" w14:textId="77777777" w:rsidR="00FB0D5A" w:rsidRDefault="00000000">
            <w:pPr>
              <w:widowControl/>
              <w:spacing w:after="180" w:line="560" w:lineRule="exact"/>
              <w:jc w:val="left"/>
              <w:rPr>
                <w:rFonts w:eastAsia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0B5863F" w14:textId="77777777" w:rsidR="00FB0D5A" w:rsidRDefault="00000000">
            <w:pPr>
              <w:widowControl/>
              <w:spacing w:after="180" w:line="560" w:lineRule="exact"/>
              <w:jc w:val="left"/>
              <w:rPr>
                <w:rFonts w:eastAsia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EEBEFD0" w14:textId="77777777" w:rsidR="00FB0D5A" w:rsidRDefault="00000000">
            <w:pPr>
              <w:widowControl/>
              <w:spacing w:after="180" w:line="560" w:lineRule="exact"/>
              <w:jc w:val="left"/>
              <w:rPr>
                <w:rFonts w:eastAsia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B0D5A" w14:paraId="14F22008" w14:textId="77777777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5C6EFED" w14:textId="77777777" w:rsidR="00FB0D5A" w:rsidRDefault="00000000">
            <w:pPr>
              <w:widowControl/>
              <w:spacing w:after="180" w:line="560" w:lineRule="exact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BEF1F1B" w14:textId="77777777" w:rsidR="00FB0D5A" w:rsidRDefault="00000000">
            <w:pPr>
              <w:widowControl/>
              <w:spacing w:after="180" w:line="560" w:lineRule="exact"/>
              <w:jc w:val="left"/>
              <w:rPr>
                <w:rFonts w:eastAsia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F8917A4" w14:textId="77777777" w:rsidR="00FB0D5A" w:rsidRDefault="00000000">
            <w:pPr>
              <w:widowControl/>
              <w:spacing w:after="180" w:line="560" w:lineRule="exact"/>
              <w:jc w:val="left"/>
              <w:rPr>
                <w:rFonts w:eastAsia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95CB756" w14:textId="77777777" w:rsidR="00FB0D5A" w:rsidRDefault="00000000">
            <w:pPr>
              <w:widowControl/>
              <w:spacing w:after="180" w:line="560" w:lineRule="exact"/>
              <w:ind w:firstLineChars="100" w:firstLine="200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</w:t>
            </w:r>
          </w:p>
        </w:tc>
      </w:tr>
      <w:tr w:rsidR="00FB0D5A" w14:paraId="15CA4F76" w14:textId="77777777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27C398D1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 w:rsidR="00FB0D5A" w14:paraId="19F56DD1" w14:textId="77777777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D572AED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4167D65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D5677A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本年增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EEFA0B8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处理决定数量</w:t>
            </w:r>
          </w:p>
        </w:tc>
      </w:tr>
      <w:tr w:rsidR="00FB0D5A" w14:paraId="30A47374" w14:textId="77777777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7829C86" w14:textId="77777777" w:rsidR="00FB0D5A" w:rsidRDefault="00000000">
            <w:pPr>
              <w:widowControl/>
              <w:spacing w:after="180" w:line="560" w:lineRule="exact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8BBCA52" w14:textId="77777777" w:rsidR="00FB0D5A" w:rsidRDefault="00000000">
            <w:pPr>
              <w:widowControl/>
              <w:spacing w:after="180" w:line="560" w:lineRule="exact"/>
              <w:jc w:val="left"/>
              <w:rPr>
                <w:rFonts w:eastAsia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74D9F8F" w14:textId="77777777" w:rsidR="00FB0D5A" w:rsidRDefault="00000000">
            <w:pPr>
              <w:widowControl/>
              <w:spacing w:after="180" w:line="560" w:lineRule="exact"/>
              <w:jc w:val="left"/>
              <w:rPr>
                <w:rFonts w:eastAsia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7EED66A" w14:textId="77777777" w:rsidR="00FB0D5A" w:rsidRDefault="00000000">
            <w:pPr>
              <w:widowControl/>
              <w:spacing w:after="180" w:line="560" w:lineRule="exact"/>
              <w:jc w:val="left"/>
              <w:rPr>
                <w:rFonts w:eastAsia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B0D5A" w14:paraId="6C388A01" w14:textId="77777777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FEE05E7" w14:textId="77777777" w:rsidR="00FB0D5A" w:rsidRDefault="00000000">
            <w:pPr>
              <w:widowControl/>
              <w:spacing w:after="180" w:line="560" w:lineRule="exact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96543CF" w14:textId="77777777" w:rsidR="00FB0D5A" w:rsidRDefault="00000000">
            <w:pPr>
              <w:widowControl/>
              <w:spacing w:after="180" w:line="560" w:lineRule="exact"/>
              <w:jc w:val="left"/>
              <w:rPr>
                <w:rFonts w:eastAsia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CE754B0" w14:textId="77777777" w:rsidR="00FB0D5A" w:rsidRDefault="00000000">
            <w:pPr>
              <w:widowControl/>
              <w:spacing w:after="180" w:line="560" w:lineRule="exact"/>
              <w:jc w:val="left"/>
              <w:rPr>
                <w:rFonts w:eastAsia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1A89A68" w14:textId="77777777" w:rsidR="00FB0D5A" w:rsidRDefault="00000000">
            <w:pPr>
              <w:widowControl/>
              <w:spacing w:after="180" w:line="560" w:lineRule="exact"/>
              <w:jc w:val="left"/>
              <w:rPr>
                <w:rFonts w:eastAsia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B0D5A" w14:paraId="0D13489A" w14:textId="77777777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50133CE0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 w:rsidR="00FB0D5A" w14:paraId="345EB135" w14:textId="77777777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7D4ECA6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E8778B0" w14:textId="77777777" w:rsidR="00FB0D5A" w:rsidRDefault="00000000">
            <w:pPr>
              <w:widowControl/>
              <w:spacing w:after="180" w:line="560" w:lineRule="exact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E2DF6B8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本年增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减</w:t>
            </w:r>
          </w:p>
        </w:tc>
      </w:tr>
      <w:tr w:rsidR="00FB0D5A" w14:paraId="4D06271C" w14:textId="77777777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FC11938" w14:textId="77777777" w:rsidR="00FB0D5A" w:rsidRDefault="00000000">
            <w:pPr>
              <w:widowControl/>
              <w:spacing w:after="180" w:line="560" w:lineRule="exact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DF14074" w14:textId="77777777" w:rsidR="00FB0D5A" w:rsidRDefault="00000000">
            <w:pPr>
              <w:widowControl/>
              <w:spacing w:after="180" w:line="560" w:lineRule="exact"/>
              <w:jc w:val="left"/>
              <w:rPr>
                <w:rFonts w:eastAsia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B426414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</w:tr>
      <w:tr w:rsidR="00FB0D5A" w14:paraId="171ECED3" w14:textId="77777777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001740D5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第二十条第（九）项</w:t>
            </w:r>
          </w:p>
        </w:tc>
      </w:tr>
      <w:tr w:rsidR="00FB0D5A" w14:paraId="343F3615" w14:textId="77777777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3F124E9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521BEE1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AA482EB" w14:textId="77777777" w:rsidR="00FB0D5A" w:rsidRDefault="00000000">
            <w:pPr>
              <w:widowControl/>
              <w:spacing w:after="180" w:line="560" w:lineRule="exact"/>
              <w:jc w:val="center"/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采购总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金额</w:t>
            </w:r>
          </w:p>
        </w:tc>
      </w:tr>
      <w:tr w:rsidR="00FB0D5A" w14:paraId="03D9119A" w14:textId="77777777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80A8CC1" w14:textId="77777777" w:rsidR="00FB0D5A" w:rsidRDefault="00000000">
            <w:pPr>
              <w:widowControl/>
              <w:spacing w:after="180" w:line="560" w:lineRule="exact"/>
              <w:jc w:val="left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7C6D31B" w14:textId="77777777" w:rsidR="00FB0D5A" w:rsidRDefault="00000000">
            <w:pPr>
              <w:widowControl/>
              <w:spacing w:after="180" w:line="560" w:lineRule="exact"/>
              <w:jc w:val="left"/>
              <w:rPr>
                <w:rFonts w:eastAsia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19D8A8D" w14:textId="77777777" w:rsidR="00FB0D5A" w:rsidRDefault="00000000">
            <w:pPr>
              <w:spacing w:line="560" w:lineRule="exact"/>
              <w:ind w:firstLineChars="100" w:firstLine="240"/>
              <w:rPr>
                <w:rFonts w:ascii="宋体" w:eastAsia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14:paraId="3C9BE52A" w14:textId="77777777" w:rsidR="00FB0D5A" w:rsidRDefault="00000000">
      <w:pPr>
        <w:pStyle w:val="a5"/>
        <w:widowControl/>
        <w:spacing w:beforeAutospacing="0" w:afterAutospacing="0" w:line="540" w:lineRule="exact"/>
        <w:ind w:firstLineChars="200" w:firstLine="640"/>
        <w:jc w:val="both"/>
        <w:rPr>
          <w:rFonts w:ascii="宋体" w:eastAsia="宋体" w:hAnsi="宋体" w:cs="宋体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:rsidR="00FB0D5A" w14:paraId="6A75A021" w14:textId="77777777"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B35DE4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（本列数据的勾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稽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关系为：第一项加第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25C14E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申请人情况</w:t>
            </w:r>
          </w:p>
        </w:tc>
      </w:tr>
      <w:tr w:rsidR="00FB0D5A" w14:paraId="4B163476" w14:textId="77777777">
        <w:trPr>
          <w:jc w:val="center"/>
        </w:trPr>
        <w:tc>
          <w:tcPr>
            <w:tcW w:w="35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8D072D" w14:textId="77777777" w:rsidR="00FB0D5A" w:rsidRDefault="00FB0D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59267B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26346C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B5D0C1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FB0D5A" w14:paraId="7E0D7482" w14:textId="77777777">
        <w:trPr>
          <w:jc w:val="center"/>
        </w:trPr>
        <w:tc>
          <w:tcPr>
            <w:tcW w:w="35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E75D1F" w14:textId="77777777" w:rsidR="00FB0D5A" w:rsidRDefault="00FB0D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EC4854" w14:textId="77777777" w:rsidR="00FB0D5A" w:rsidRDefault="00FB0D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9F7EBB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CD98F5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71E4B7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60281B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EF75AA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81DD23" w14:textId="77777777" w:rsidR="00FB0D5A" w:rsidRDefault="00FB0D5A">
            <w:pPr>
              <w:spacing w:line="560" w:lineRule="exact"/>
              <w:rPr>
                <w:rFonts w:ascii="宋体"/>
                <w:sz w:val="24"/>
              </w:rPr>
            </w:pPr>
          </w:p>
        </w:tc>
      </w:tr>
      <w:tr w:rsidR="00FB0D5A" w14:paraId="61760836" w14:textId="77777777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3B9589" w14:textId="77777777" w:rsidR="00FB0D5A" w:rsidRDefault="00000000">
            <w:pPr>
              <w:widowControl/>
              <w:spacing w:after="180"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E4A1C8" w14:textId="77777777" w:rsidR="00FB0D5A" w:rsidRDefault="00000000">
            <w:pPr>
              <w:widowControl/>
              <w:spacing w:after="180" w:line="560" w:lineRule="exact"/>
              <w:jc w:val="center"/>
              <w:rPr>
                <w:rFonts w:eastAsia="宋体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1F368C" w14:textId="77777777" w:rsidR="00FB0D5A" w:rsidRDefault="00000000">
            <w:pPr>
              <w:widowControl/>
              <w:spacing w:after="180" w:line="560" w:lineRule="exact"/>
              <w:jc w:val="center"/>
              <w:rPr>
                <w:rFonts w:eastAsia="宋体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7C57E0" w14:textId="77777777" w:rsidR="00FB0D5A" w:rsidRDefault="00000000">
            <w:pPr>
              <w:widowControl/>
              <w:spacing w:after="180" w:line="560" w:lineRule="exact"/>
              <w:jc w:val="center"/>
              <w:rPr>
                <w:rFonts w:eastAsia="宋体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43FCFF" w14:textId="77777777" w:rsidR="00FB0D5A" w:rsidRDefault="00000000">
            <w:pPr>
              <w:widowControl/>
              <w:spacing w:after="180" w:line="560" w:lineRule="exact"/>
              <w:jc w:val="center"/>
              <w:rPr>
                <w:rFonts w:eastAsia="宋体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4DAD8F" w14:textId="77777777" w:rsidR="00FB0D5A" w:rsidRDefault="00000000">
            <w:pPr>
              <w:widowControl/>
              <w:spacing w:after="180" w:line="560" w:lineRule="exact"/>
              <w:jc w:val="center"/>
              <w:rPr>
                <w:rFonts w:eastAsia="宋体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082881" w14:textId="77777777" w:rsidR="00FB0D5A" w:rsidRDefault="00000000">
            <w:pPr>
              <w:widowControl/>
              <w:spacing w:after="180" w:line="560" w:lineRule="exact"/>
              <w:jc w:val="center"/>
              <w:rPr>
                <w:rFonts w:eastAsia="宋体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06C9BC" w14:textId="77777777" w:rsidR="00FB0D5A" w:rsidRDefault="00000000">
            <w:pPr>
              <w:widowControl/>
              <w:spacing w:after="180" w:line="560" w:lineRule="exact"/>
              <w:jc w:val="center"/>
              <w:rPr>
                <w:rFonts w:eastAsia="宋体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B0D5A" w14:paraId="07EFB66F" w14:textId="77777777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25F46F" w14:textId="77777777" w:rsidR="00FB0D5A" w:rsidRDefault="00000000">
            <w:pPr>
              <w:widowControl/>
              <w:spacing w:after="180"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1F009F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679360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8DABE1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07C70F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6C48B8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2E6C27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F7B537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B0D5A" w14:paraId="5B082F40" w14:textId="77777777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367454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19703D" w14:textId="77777777" w:rsidR="00FB0D5A" w:rsidRDefault="00000000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F3B711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C2D806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E637A5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F18A22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4D2859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11AAAE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CDD8F0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B0D5A" w14:paraId="40834998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098FB3" w14:textId="77777777" w:rsidR="00FB0D5A" w:rsidRDefault="00FB0D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DAC3FB" w14:textId="77777777" w:rsidR="00FB0D5A" w:rsidRDefault="00000000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9D5AFD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B8577B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A00CCAB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B8A4CB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96F66F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78CF60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B8618D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B0D5A" w14:paraId="20599250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7AB313A" w14:textId="77777777" w:rsidR="00FB0D5A" w:rsidRDefault="00FB0D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8C2BDA" w14:textId="77777777" w:rsidR="00FB0D5A" w:rsidRDefault="00000000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7B235D" w14:textId="77777777" w:rsidR="00FB0D5A" w:rsidRDefault="00000000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08601B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5BC3ED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7825F3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54C6B9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589354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18DB79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A8A89E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B0D5A" w14:paraId="7F03640B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4EC388" w14:textId="77777777" w:rsidR="00FB0D5A" w:rsidRDefault="00FB0D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B0024A" w14:textId="77777777" w:rsidR="00FB0D5A" w:rsidRDefault="00FB0D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54881A" w14:textId="77777777" w:rsidR="00FB0D5A" w:rsidRDefault="00000000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F648A0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4D13A5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F75B89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7F7243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4F1F7F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783CF5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C73330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B0D5A" w14:paraId="36EC5C69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21EF42" w14:textId="77777777" w:rsidR="00FB0D5A" w:rsidRDefault="00FB0D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E49B27" w14:textId="77777777" w:rsidR="00FB0D5A" w:rsidRDefault="00FB0D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2121C1" w14:textId="77777777" w:rsidR="00FB0D5A" w:rsidRDefault="00000000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3.危及“三安全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一</w:t>
            </w:r>
            <w:proofErr w:type="gramEnd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18A2E2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2D93AB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86B93F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7D9395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9391F9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53C4EF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B70FF8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B0D5A" w14:paraId="4CF7386D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A1EE48" w14:textId="77777777" w:rsidR="00FB0D5A" w:rsidRDefault="00FB0D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3EF43B" w14:textId="77777777" w:rsidR="00FB0D5A" w:rsidRDefault="00FB0D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2C5E7D" w14:textId="77777777" w:rsidR="00FB0D5A" w:rsidRDefault="00000000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31C059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ACCF21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92F2B1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7531A3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FE230B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9314E4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955C00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B0D5A" w14:paraId="4F9AD4A2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3C91ED" w14:textId="77777777" w:rsidR="00FB0D5A" w:rsidRDefault="00FB0D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B71342" w14:textId="77777777" w:rsidR="00FB0D5A" w:rsidRDefault="00FB0D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6A7C81" w14:textId="77777777" w:rsidR="00FB0D5A" w:rsidRDefault="00000000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373D2D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32B8CC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E82E99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5057CE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456AD4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201D8F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1AC8EB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B0D5A" w14:paraId="30310898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DC2EF6" w14:textId="77777777" w:rsidR="00FB0D5A" w:rsidRDefault="00FB0D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023A40" w14:textId="77777777" w:rsidR="00FB0D5A" w:rsidRDefault="00FB0D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81B3DF" w14:textId="77777777" w:rsidR="00FB0D5A" w:rsidRDefault="00000000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DE3DEA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FA13EC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DB1D61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02C125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B8770B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BBA93A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57F3CF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B0D5A" w14:paraId="5F00DB6B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237221" w14:textId="77777777" w:rsidR="00FB0D5A" w:rsidRDefault="00FB0D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DE3DB2" w14:textId="77777777" w:rsidR="00FB0D5A" w:rsidRDefault="00FB0D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F1AA1B" w14:textId="77777777" w:rsidR="00FB0D5A" w:rsidRDefault="00000000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17C2D9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9ACE2E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E4A244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931BF3B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81FA92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769F76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D04556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B0D5A" w14:paraId="64563FFA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EE7648" w14:textId="77777777" w:rsidR="00FB0D5A" w:rsidRDefault="00FB0D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3C7CE6" w14:textId="77777777" w:rsidR="00FB0D5A" w:rsidRDefault="00FB0D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906E1A" w14:textId="77777777" w:rsidR="00FB0D5A" w:rsidRDefault="00000000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DCC086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D2AFDF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B1B3A8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463654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9F2FEB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FE50DF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F713048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B0D5A" w14:paraId="0CF84862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BE1438B" w14:textId="77777777" w:rsidR="00FB0D5A" w:rsidRDefault="00FB0D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BE910A6" w14:textId="77777777" w:rsidR="00FB0D5A" w:rsidRDefault="00000000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309262" w14:textId="77777777" w:rsidR="00FB0D5A" w:rsidRDefault="00000000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D6CB0F6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DCDB4C4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9CB685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12D4B3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7769C55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C5869C2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DDFB24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B0D5A" w14:paraId="5B77454B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FD82D6" w14:textId="77777777" w:rsidR="00FB0D5A" w:rsidRDefault="00FB0D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911E2A" w14:textId="77777777" w:rsidR="00FB0D5A" w:rsidRDefault="00FB0D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3F039A" w14:textId="77777777" w:rsidR="00FB0D5A" w:rsidRDefault="00000000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7A1CAF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AB5B71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DFA6E3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122C15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31E9DD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E57AA8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9F61C9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B0D5A" w14:paraId="19CD7883" w14:textId="77777777">
        <w:trPr>
          <w:trHeight w:val="669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AA3008" w14:textId="77777777" w:rsidR="00FB0D5A" w:rsidRDefault="00FB0D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0157F4" w14:textId="77777777" w:rsidR="00FB0D5A" w:rsidRDefault="00FB0D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B981C90" w14:textId="77777777" w:rsidR="00FB0D5A" w:rsidRDefault="00000000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58C6985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B90FC5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9EED75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0862C5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C1DB0F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FDB0D5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75A1CF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B0D5A" w14:paraId="577D6096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950C3C" w14:textId="77777777" w:rsidR="00FB0D5A" w:rsidRDefault="00FB0D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03410C" w14:textId="77777777" w:rsidR="00FB0D5A" w:rsidRDefault="00FB0D5A">
            <w:pPr>
              <w:widowControl/>
              <w:spacing w:after="180" w:line="560" w:lineRule="exact"/>
              <w:jc w:val="left"/>
              <w:rPr>
                <w:rFonts w:ascii="楷体" w:eastAsia="楷体" w:hAnsi="楷体" w:cs="楷体"/>
                <w:kern w:val="0"/>
                <w:sz w:val="20"/>
                <w:szCs w:val="20"/>
                <w:lang w:bidi="ar"/>
              </w:rPr>
            </w:pPr>
          </w:p>
          <w:p w14:paraId="6EE34EE2" w14:textId="77777777" w:rsidR="00FB0D5A" w:rsidRDefault="00000000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（五）</w:t>
            </w:r>
            <w:proofErr w:type="gramStart"/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不予处理</w:t>
            </w:r>
            <w:proofErr w:type="gramEnd"/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563907" w14:textId="77777777" w:rsidR="00FB0D5A" w:rsidRDefault="00000000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D67E04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AD02F8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657C1AE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AE0508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03CF0F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2B5369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2B9845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B0D5A" w14:paraId="295D417A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FEF4C4E" w14:textId="77777777" w:rsidR="00FB0D5A" w:rsidRDefault="00FB0D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4F492B" w14:textId="77777777" w:rsidR="00FB0D5A" w:rsidRDefault="00FB0D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B6C1C6" w14:textId="77777777" w:rsidR="00FB0D5A" w:rsidRDefault="00000000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34A9E2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66451B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75D5FB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9EC85D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796AE1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F062470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B0A958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B0D5A" w14:paraId="68FC1A3A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A5BB1C" w14:textId="77777777" w:rsidR="00FB0D5A" w:rsidRDefault="00FB0D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08208C" w14:textId="77777777" w:rsidR="00FB0D5A" w:rsidRDefault="00FB0D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0D592F8" w14:textId="77777777" w:rsidR="00FB0D5A" w:rsidRDefault="00000000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741473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417040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7BED17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435AC8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FE72D0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876C55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53B965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B0D5A" w14:paraId="30E93C44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87084D" w14:textId="77777777" w:rsidR="00FB0D5A" w:rsidRDefault="00FB0D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95634A9" w14:textId="77777777" w:rsidR="00FB0D5A" w:rsidRDefault="00FB0D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2F0433" w14:textId="77777777" w:rsidR="00FB0D5A" w:rsidRDefault="00000000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C0D2F8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6A6803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24EE90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E1025A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23F530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281F8A5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2CB359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B0D5A" w14:paraId="74A4D014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B9DBDC" w14:textId="77777777" w:rsidR="00FB0D5A" w:rsidRDefault="00FB0D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347AFD" w14:textId="77777777" w:rsidR="00FB0D5A" w:rsidRDefault="00FB0D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5EFD52" w14:textId="77777777" w:rsidR="00FB0D5A" w:rsidRDefault="00000000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5.要求行政机关确认或重新出具已获取信</w:t>
            </w: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lastRenderedPageBreak/>
              <w:t>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292295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lastRenderedPageBreak/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208845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18863F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E30E27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A2E441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1B75A5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7D013A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B0D5A" w14:paraId="27D43730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CF9070" w14:textId="77777777" w:rsidR="00FB0D5A" w:rsidRDefault="00FB0D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E51E96" w14:textId="77777777" w:rsidR="00FB0D5A" w:rsidRDefault="00000000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D32ABE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1BBB73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F31181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F35CD3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3CF820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07A590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675928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B0D5A" w14:paraId="02699F9C" w14:textId="7777777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55F63F" w14:textId="77777777" w:rsidR="00FB0D5A" w:rsidRDefault="00FB0D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3D47F24" w14:textId="77777777" w:rsidR="00FB0D5A" w:rsidRDefault="00000000">
            <w:pPr>
              <w:widowControl/>
              <w:spacing w:after="180" w:line="560" w:lineRule="exact"/>
              <w:jc w:val="left"/>
            </w:pPr>
            <w:r>
              <w:rPr>
                <w:rFonts w:ascii="楷体" w:eastAsia="楷体" w:hAnsi="楷体" w:cs="楷体" w:hint="eastAsia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1E6104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7CC799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001F6B3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61FAC2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7DDB420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540CB0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778658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 w:rsidR="00FB0D5A" w14:paraId="54946EAF" w14:textId="77777777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1CDBA5" w14:textId="77777777" w:rsidR="00FB0D5A" w:rsidRDefault="00000000">
            <w:pPr>
              <w:widowControl/>
              <w:spacing w:after="180" w:line="560" w:lineRule="exact"/>
              <w:jc w:val="left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2316B8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2B7028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7A63CF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F53B54C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95EE7D1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F03A81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015130" w14:textId="77777777" w:rsidR="00FB0D5A" w:rsidRDefault="00000000">
            <w:pPr>
              <w:widowControl/>
              <w:spacing w:after="180" w:line="560" w:lineRule="exact"/>
              <w:jc w:val="center"/>
              <w:rPr>
                <w:rFonts w:ascii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57F7759D" w14:textId="77777777" w:rsidR="00FB0D5A" w:rsidRDefault="00000000">
      <w:pPr>
        <w:pStyle w:val="a5"/>
        <w:widowControl/>
        <w:spacing w:beforeAutospacing="0" w:afterAutospacing="0" w:line="540" w:lineRule="exact"/>
        <w:ind w:firstLineChars="200" w:firstLine="640"/>
        <w:jc w:val="both"/>
        <w:rPr>
          <w:rFonts w:ascii="宋体" w:eastAsia="宋体" w:hAnsi="宋体" w:cs="宋体"/>
          <w:color w:val="333333"/>
          <w:szCs w:val="24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FB0D5A" w14:paraId="4743FEB6" w14:textId="77777777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67F308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E3626E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 w:rsidR="00FB0D5A" w14:paraId="49B487F7" w14:textId="77777777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8F6390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5EB3DD1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CAF3EBC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069AE5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7132E9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BAE7D2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5C083B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 w:rsidR="00FB0D5A" w14:paraId="2422CFDE" w14:textId="77777777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D0E1FA" w14:textId="77777777" w:rsidR="00FB0D5A" w:rsidRDefault="00FB0D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7A0618" w14:textId="77777777" w:rsidR="00FB0D5A" w:rsidRDefault="00FB0D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488B22" w14:textId="77777777" w:rsidR="00FB0D5A" w:rsidRDefault="00FB0D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0E449B" w14:textId="77777777" w:rsidR="00FB0D5A" w:rsidRDefault="00FB0D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6AE36C" w14:textId="77777777" w:rsidR="00FB0D5A" w:rsidRDefault="00FB0D5A">
            <w:pPr>
              <w:spacing w:line="560" w:lineRule="exact"/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4A387DD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A01D20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8A2792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41CE8CD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41BD55F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D54945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68B8E8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8A51C9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7033A7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7A913E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:rsidR="00FB0D5A" w14:paraId="551084F1" w14:textId="7777777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8D310B" w14:textId="77777777" w:rsidR="00FB0D5A" w:rsidRDefault="00000000">
            <w:pPr>
              <w:widowControl/>
              <w:spacing w:after="180" w:line="560" w:lineRule="exact"/>
              <w:jc w:val="center"/>
              <w:rPr>
                <w:rFonts w:eastAsia="宋体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9F5214" w14:textId="77777777" w:rsidR="00FB0D5A" w:rsidRDefault="00000000">
            <w:pPr>
              <w:widowControl/>
              <w:spacing w:after="180" w:line="560" w:lineRule="exact"/>
              <w:jc w:val="center"/>
              <w:rPr>
                <w:rFonts w:eastAsia="宋体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1CB65C" w14:textId="77777777" w:rsidR="00FB0D5A" w:rsidRDefault="00000000">
            <w:pPr>
              <w:widowControl/>
              <w:spacing w:after="180" w:line="560" w:lineRule="exact"/>
              <w:jc w:val="center"/>
              <w:rPr>
                <w:rFonts w:eastAsia="宋体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8CD33F" w14:textId="77777777" w:rsidR="00FB0D5A" w:rsidRDefault="00000000">
            <w:pPr>
              <w:widowControl/>
              <w:spacing w:after="180" w:line="560" w:lineRule="exact"/>
              <w:jc w:val="center"/>
              <w:rPr>
                <w:rFonts w:eastAsia="宋体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90D9FA" w14:textId="77777777" w:rsidR="00FB0D5A" w:rsidRDefault="00000000">
            <w:pPr>
              <w:widowControl/>
              <w:spacing w:after="180" w:line="560" w:lineRule="exact"/>
              <w:jc w:val="center"/>
              <w:rPr>
                <w:rFonts w:eastAsia="宋体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cs="Calibri" w:hint="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07073D" w14:textId="77777777" w:rsidR="00FB0D5A" w:rsidRDefault="00000000">
            <w:pPr>
              <w:widowControl/>
              <w:spacing w:after="180" w:line="560" w:lineRule="exact"/>
              <w:jc w:val="center"/>
              <w:rPr>
                <w:rFonts w:eastAsia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AD8A93" w14:textId="77777777" w:rsidR="00FB0D5A" w:rsidRDefault="00000000">
            <w:pPr>
              <w:widowControl/>
              <w:spacing w:after="180" w:line="560" w:lineRule="exact"/>
              <w:jc w:val="center"/>
              <w:rPr>
                <w:rFonts w:eastAsia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A9F3F5" w14:textId="77777777" w:rsidR="00FB0D5A" w:rsidRDefault="00000000">
            <w:pPr>
              <w:widowControl/>
              <w:spacing w:after="180" w:line="560" w:lineRule="exact"/>
              <w:jc w:val="center"/>
              <w:rPr>
                <w:rFonts w:eastAsia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00CD93" w14:textId="77777777" w:rsidR="00FB0D5A" w:rsidRDefault="00000000">
            <w:pPr>
              <w:widowControl/>
              <w:spacing w:after="180" w:line="560" w:lineRule="exact"/>
              <w:jc w:val="center"/>
              <w:rPr>
                <w:rFonts w:eastAsia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DB7CDB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051D287" w14:textId="77777777" w:rsidR="00FB0D5A" w:rsidRDefault="00000000">
            <w:pPr>
              <w:widowControl/>
              <w:spacing w:after="180" w:line="560" w:lineRule="exact"/>
              <w:jc w:val="center"/>
              <w:rPr>
                <w:rFonts w:eastAsia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0626FC" w14:textId="77777777" w:rsidR="00FB0D5A" w:rsidRDefault="00000000">
            <w:pPr>
              <w:widowControl/>
              <w:spacing w:after="180" w:line="56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D127641" w14:textId="77777777" w:rsidR="00FB0D5A" w:rsidRDefault="00000000">
            <w:pPr>
              <w:widowControl/>
              <w:spacing w:after="180" w:line="560" w:lineRule="exact"/>
              <w:jc w:val="center"/>
              <w:rPr>
                <w:rFonts w:eastAsia="宋体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84F6245" w14:textId="77777777" w:rsidR="00FB0D5A" w:rsidRDefault="00000000">
            <w:pPr>
              <w:widowControl/>
              <w:spacing w:after="180" w:line="560" w:lineRule="exact"/>
              <w:jc w:val="center"/>
              <w:rPr>
                <w:rFonts w:eastAsia="宋体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79D5EB" w14:textId="77777777" w:rsidR="00FB0D5A" w:rsidRDefault="00000000">
            <w:pPr>
              <w:spacing w:line="560" w:lineRule="exact"/>
              <w:rPr>
                <w:rFonts w:ascii="宋体" w:eastAsia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14:paraId="75C8F2F4" w14:textId="77777777" w:rsidR="00FB0D5A" w:rsidRDefault="00000000">
      <w:pPr>
        <w:pStyle w:val="a5"/>
        <w:widowControl/>
        <w:spacing w:beforeAutospacing="0" w:afterAutospacing="0" w:line="540" w:lineRule="exact"/>
        <w:ind w:firstLineChars="200" w:firstLine="640"/>
        <w:jc w:val="both"/>
        <w:rPr>
          <w:rFonts w:ascii="黑体" w:eastAsia="黑体" w:hAnsi="黑体" w:cs="黑体"/>
          <w:kern w:val="1"/>
          <w:sz w:val="32"/>
          <w:szCs w:val="32"/>
        </w:rPr>
      </w:pPr>
      <w:r>
        <w:rPr>
          <w:rFonts w:ascii="黑体" w:eastAsia="黑体" w:hAnsi="黑体" w:cs="黑体" w:hint="eastAsia"/>
          <w:kern w:val="1"/>
          <w:sz w:val="32"/>
          <w:szCs w:val="32"/>
        </w:rPr>
        <w:t>五、存在的主要问题及改进情况</w:t>
      </w:r>
    </w:p>
    <w:p w14:paraId="51766836" w14:textId="32661C33" w:rsidR="002C4EE8" w:rsidRPr="002C4EE8" w:rsidRDefault="002C4EE8" w:rsidP="002C4EE8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2C4EE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我乡在信息公开工作方面取得了一定成绩，但仍存在一些问题和不足：</w:t>
      </w:r>
    </w:p>
    <w:p w14:paraId="04EF3E50" w14:textId="122F5C0C" w:rsidR="002C4EE8" w:rsidRPr="002C4EE8" w:rsidRDefault="002C4EE8" w:rsidP="002C4EE8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一、</w:t>
      </w:r>
      <w:r w:rsidRPr="002C4EE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信息公开意识有待提高：部分工作人员对信息公开工作的重要性认识不足，导致工作开展不够积极主动。</w:t>
      </w:r>
    </w:p>
    <w:p w14:paraId="69362587" w14:textId="28BA18BD" w:rsidR="002C4EE8" w:rsidRPr="002C4EE8" w:rsidRDefault="002C4EE8" w:rsidP="002C4EE8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二、</w:t>
      </w:r>
      <w:r w:rsidRPr="002C4EE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信息公开内容不够全面：部分领域的信息公开程度较低，公开信息的数量和质量有待提高。</w:t>
      </w:r>
    </w:p>
    <w:p w14:paraId="473E0C2E" w14:textId="77777777" w:rsidR="002C4EE8" w:rsidRDefault="002C4EE8" w:rsidP="002C4EE8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lastRenderedPageBreak/>
        <w:t>三、</w:t>
      </w:r>
      <w:r w:rsidRPr="002C4EE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信息公开时效性不强：部分信息的发布存在滞后现象，不能及时满足群众的知情需求。</w:t>
      </w:r>
    </w:p>
    <w:p w14:paraId="231D0324" w14:textId="2C184320" w:rsidR="002C4EE8" w:rsidRPr="002C4EE8" w:rsidRDefault="002C4EE8" w:rsidP="002C4EE8">
      <w:pPr>
        <w:widowControl/>
        <w:shd w:val="clear" w:color="auto" w:fill="FFFFFF"/>
        <w:spacing w:line="600" w:lineRule="atLeast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</w:pPr>
      <w:r w:rsidRPr="002C4EE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针对以上问题，我们提出以下改进措施：一是加强政务公开专区管理水平。认真落实各项制度，依托政府信息公开网站，进一步加大信息公开的力度，拓展公开广度和深度，继续加强政务公开业务的学习，加强目录梳理，严格按照目录要求规范完整公开相关信息，杜绝少发漏发现</w:t>
      </w:r>
      <w:proofErr w:type="gramStart"/>
      <w:r w:rsidRPr="002C4EE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象</w:t>
      </w:r>
      <w:proofErr w:type="gramEnd"/>
      <w:r w:rsidRPr="002C4EE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。二是进一步提高解读质量与优化解读形式。强化部门沟通与交流，坚持</w:t>
      </w:r>
      <w:r w:rsidRPr="002C4EE8"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“</w:t>
      </w:r>
      <w:r w:rsidRPr="002C4EE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谁起草、谁解读</w:t>
      </w:r>
      <w:r w:rsidRPr="002C4EE8"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”“</w:t>
      </w:r>
      <w:r w:rsidRPr="002C4EE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谁解读、谁负责</w:t>
      </w:r>
      <w:r w:rsidRPr="002C4EE8"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  <w:t>”</w:t>
      </w:r>
      <w:r w:rsidRPr="002C4EE8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的原则，解读内容注重政策背景、出台目的、重要举措等方面的实质性解读，全面提升解读工作质量，以群众理解与支持为导向，进行立体式、多方位解读，真正让群众看得懂、记得住、信得过、享得到。三是加大政务公开工作人员培训力度。及时传达上级对政务公开工作的最新要求，经常性开展业务培训、学习交流活动，以集中学习和个别指导相结合的方法持续推进队伍建设，将公开标准和工作要求等内容弄懂学透，提高政务公开队伍的公开能力和水平，不断提高政府信息公开工作效率。</w:t>
      </w:r>
    </w:p>
    <w:p w14:paraId="62B0D6B6" w14:textId="26248B33" w:rsidR="007579AB" w:rsidRPr="007579AB" w:rsidRDefault="007579AB" w:rsidP="007579AB">
      <w:pPr>
        <w:pBdr>
          <w:bottom w:val="single" w:sz="4" w:space="31" w:color="FFFFFF"/>
        </w:pBdr>
        <w:adjustRightInd w:val="0"/>
        <w:snapToGrid w:val="0"/>
        <w:spacing w:line="540" w:lineRule="exact"/>
        <w:ind w:left="640"/>
        <w:textAlignment w:val="top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kern w:val="1"/>
          <w:sz w:val="32"/>
          <w:szCs w:val="32"/>
        </w:rPr>
        <w:t>六</w:t>
      </w:r>
      <w:r>
        <w:rPr>
          <w:rFonts w:ascii="黑体" w:eastAsia="黑体" w:hAnsi="黑体" w:cs="黑体" w:hint="eastAsia"/>
          <w:kern w:val="1"/>
          <w:sz w:val="32"/>
          <w:szCs w:val="32"/>
        </w:rPr>
        <w:t>、</w:t>
      </w:r>
      <w:r w:rsidR="00000000">
        <w:rPr>
          <w:rFonts w:ascii="黑体" w:eastAsia="黑体" w:hAnsi="黑体" w:cs="黑体" w:hint="eastAsia"/>
          <w:sz w:val="32"/>
          <w:szCs w:val="32"/>
        </w:rPr>
        <w:t>其他需要报告的事项</w:t>
      </w:r>
    </w:p>
    <w:p w14:paraId="2A4D1980" w14:textId="1A482F53" w:rsidR="00FB0D5A" w:rsidRPr="007579AB" w:rsidRDefault="00000000" w:rsidP="007579AB">
      <w:pPr>
        <w:pBdr>
          <w:bottom w:val="single" w:sz="4" w:space="31" w:color="FFFFFF"/>
        </w:pBdr>
        <w:adjustRightInd w:val="0"/>
        <w:snapToGrid w:val="0"/>
        <w:spacing w:line="540" w:lineRule="exact"/>
        <w:ind w:left="640"/>
        <w:textAlignment w:val="top"/>
        <w:rPr>
          <w:rFonts w:ascii="黑体" w:eastAsia="黑体" w:hAnsi="黑体" w:cs="黑体"/>
          <w:sz w:val="32"/>
          <w:szCs w:val="32"/>
        </w:rPr>
      </w:pPr>
      <w:r w:rsidRPr="007579AB"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sectPr w:rsidR="00FB0D5A" w:rsidRPr="007579AB">
      <w:pgSz w:w="11906" w:h="16838"/>
      <w:pgMar w:top="2154" w:right="1531" w:bottom="1984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528D2" w14:textId="77777777" w:rsidR="009B3328" w:rsidRDefault="009B3328" w:rsidP="00207441">
      <w:r>
        <w:separator/>
      </w:r>
    </w:p>
  </w:endnote>
  <w:endnote w:type="continuationSeparator" w:id="0">
    <w:p w14:paraId="77E4869D" w14:textId="77777777" w:rsidR="009B3328" w:rsidRDefault="009B3328" w:rsidP="0020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B3380" w14:textId="77777777" w:rsidR="009B3328" w:rsidRDefault="009B3328" w:rsidP="00207441">
      <w:r>
        <w:separator/>
      </w:r>
    </w:p>
  </w:footnote>
  <w:footnote w:type="continuationSeparator" w:id="0">
    <w:p w14:paraId="3C2788D9" w14:textId="77777777" w:rsidR="009B3328" w:rsidRDefault="009B3328" w:rsidP="00207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B88439"/>
    <w:multiLevelType w:val="singleLevel"/>
    <w:tmpl w:val="ADB8843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808C106"/>
    <w:multiLevelType w:val="singleLevel"/>
    <w:tmpl w:val="E808C10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25015347">
    <w:abstractNumId w:val="1"/>
  </w:num>
  <w:num w:numId="2" w16cid:durableId="1029598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hkYTcwN2NlYmU0MDM2NTdkYWFkOTJlODQxODg0ZjAifQ=="/>
  </w:docVars>
  <w:rsids>
    <w:rsidRoot w:val="003D19F4"/>
    <w:rsid w:val="00207441"/>
    <w:rsid w:val="002C4EE8"/>
    <w:rsid w:val="003D19F4"/>
    <w:rsid w:val="005F155F"/>
    <w:rsid w:val="007579AB"/>
    <w:rsid w:val="009B3328"/>
    <w:rsid w:val="00AC4D03"/>
    <w:rsid w:val="00FB0D5A"/>
    <w:rsid w:val="011448F5"/>
    <w:rsid w:val="01C94053"/>
    <w:rsid w:val="02EF1E8A"/>
    <w:rsid w:val="05854715"/>
    <w:rsid w:val="05EC445F"/>
    <w:rsid w:val="06011C25"/>
    <w:rsid w:val="075223AF"/>
    <w:rsid w:val="09467281"/>
    <w:rsid w:val="09721F84"/>
    <w:rsid w:val="0B464FE5"/>
    <w:rsid w:val="0CEC7E16"/>
    <w:rsid w:val="0F8E29A9"/>
    <w:rsid w:val="0FC73F4D"/>
    <w:rsid w:val="0FD4052B"/>
    <w:rsid w:val="105067D1"/>
    <w:rsid w:val="1087635F"/>
    <w:rsid w:val="11056AD0"/>
    <w:rsid w:val="113C3AA9"/>
    <w:rsid w:val="13D842FC"/>
    <w:rsid w:val="15080B89"/>
    <w:rsid w:val="151339F2"/>
    <w:rsid w:val="16F726BA"/>
    <w:rsid w:val="19260DFF"/>
    <w:rsid w:val="19634878"/>
    <w:rsid w:val="1AC27A2C"/>
    <w:rsid w:val="1E5A1D87"/>
    <w:rsid w:val="1F396E36"/>
    <w:rsid w:val="208732AA"/>
    <w:rsid w:val="20E513C6"/>
    <w:rsid w:val="21CA115F"/>
    <w:rsid w:val="22264BFB"/>
    <w:rsid w:val="26323DF9"/>
    <w:rsid w:val="264F24C6"/>
    <w:rsid w:val="273506C4"/>
    <w:rsid w:val="28645BC6"/>
    <w:rsid w:val="28FC0CC5"/>
    <w:rsid w:val="2BE36D74"/>
    <w:rsid w:val="2C41635D"/>
    <w:rsid w:val="2E79022B"/>
    <w:rsid w:val="2F547565"/>
    <w:rsid w:val="2FC90516"/>
    <w:rsid w:val="30C419B0"/>
    <w:rsid w:val="31641CA1"/>
    <w:rsid w:val="319F5F79"/>
    <w:rsid w:val="31AD0696"/>
    <w:rsid w:val="361364B8"/>
    <w:rsid w:val="36407DC8"/>
    <w:rsid w:val="38265BD1"/>
    <w:rsid w:val="39520EAA"/>
    <w:rsid w:val="3ABC4610"/>
    <w:rsid w:val="3B337E5E"/>
    <w:rsid w:val="3C70226D"/>
    <w:rsid w:val="3E512B46"/>
    <w:rsid w:val="3F3E6DD2"/>
    <w:rsid w:val="400F20B6"/>
    <w:rsid w:val="40A92971"/>
    <w:rsid w:val="40C77E19"/>
    <w:rsid w:val="411C4301"/>
    <w:rsid w:val="42E95CA2"/>
    <w:rsid w:val="436E03ED"/>
    <w:rsid w:val="462E719C"/>
    <w:rsid w:val="47FB61A8"/>
    <w:rsid w:val="48290FF4"/>
    <w:rsid w:val="49402663"/>
    <w:rsid w:val="499D3E09"/>
    <w:rsid w:val="4E3B7723"/>
    <w:rsid w:val="4F1436CD"/>
    <w:rsid w:val="4F250E5D"/>
    <w:rsid w:val="4F622AD3"/>
    <w:rsid w:val="51F277AF"/>
    <w:rsid w:val="51F67357"/>
    <w:rsid w:val="51F7093A"/>
    <w:rsid w:val="5280350C"/>
    <w:rsid w:val="52BE0F54"/>
    <w:rsid w:val="554B78D9"/>
    <w:rsid w:val="55DD500E"/>
    <w:rsid w:val="571F34BB"/>
    <w:rsid w:val="58016AE1"/>
    <w:rsid w:val="588C10EE"/>
    <w:rsid w:val="58D148C0"/>
    <w:rsid w:val="59E46D42"/>
    <w:rsid w:val="5A643FE3"/>
    <w:rsid w:val="5AE07365"/>
    <w:rsid w:val="5D5E2B42"/>
    <w:rsid w:val="5D936635"/>
    <w:rsid w:val="5DF80C26"/>
    <w:rsid w:val="5E231B5D"/>
    <w:rsid w:val="5FA97E40"/>
    <w:rsid w:val="60B53AE3"/>
    <w:rsid w:val="61A83191"/>
    <w:rsid w:val="620E2437"/>
    <w:rsid w:val="627250F0"/>
    <w:rsid w:val="62AD20FC"/>
    <w:rsid w:val="62E404A2"/>
    <w:rsid w:val="63952BB5"/>
    <w:rsid w:val="6400089E"/>
    <w:rsid w:val="65817895"/>
    <w:rsid w:val="68A76919"/>
    <w:rsid w:val="6B134A48"/>
    <w:rsid w:val="6DA10AAF"/>
    <w:rsid w:val="6E1A5158"/>
    <w:rsid w:val="6ED23DAB"/>
    <w:rsid w:val="6EF966EE"/>
    <w:rsid w:val="6F174377"/>
    <w:rsid w:val="70176EA2"/>
    <w:rsid w:val="70A33B15"/>
    <w:rsid w:val="70B42B59"/>
    <w:rsid w:val="72E933D9"/>
    <w:rsid w:val="73F7729B"/>
    <w:rsid w:val="745D5428"/>
    <w:rsid w:val="7562670C"/>
    <w:rsid w:val="7577047E"/>
    <w:rsid w:val="76F87656"/>
    <w:rsid w:val="783D67B2"/>
    <w:rsid w:val="7AD531C1"/>
    <w:rsid w:val="7F7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9D01AC"/>
  <w15:docId w15:val="{93BD471A-7E3F-4A00-B7E8-A49DBD84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pPr>
      <w:ind w:firstLine="420"/>
    </w:pPr>
    <w:rPr>
      <w:rFonts w:ascii="Times New Roman" w:eastAsia="宋体" w:hAnsi="Times New Roman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fontstyle01">
    <w:name w:val="fontstyle01"/>
    <w:basedOn w:val="a0"/>
    <w:autoRedefine/>
    <w:qFormat/>
    <w:rPr>
      <w:rFonts w:ascii="仿宋_GB2312" w:eastAsia="仿宋_GB2312" w:hAnsi="仿宋_GB2312" w:cs="仿宋_GB2312"/>
      <w:color w:val="000000"/>
      <w:sz w:val="32"/>
      <w:szCs w:val="32"/>
    </w:rPr>
  </w:style>
  <w:style w:type="paragraph" w:styleId="a6">
    <w:name w:val="header"/>
    <w:basedOn w:val="a"/>
    <w:link w:val="a7"/>
    <w:rsid w:val="002074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07441"/>
    <w:rPr>
      <w:rFonts w:ascii="等线" w:eastAsia="等线" w:hAnsi="等线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2C4E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立鹏 白</cp:lastModifiedBy>
  <cp:revision>2</cp:revision>
  <dcterms:created xsi:type="dcterms:W3CDTF">2024-01-18T08:22:00Z</dcterms:created>
  <dcterms:modified xsi:type="dcterms:W3CDTF">2024-01-18T08:22:00Z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EF2EAC77FF49476493F29F553936C410_13</vt:lpwstr>
  </property>
</Properties>
</file>