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巨鹿县消防救援大队</w:t>
      </w:r>
    </w:p>
    <w:p>
      <w:pPr>
        <w:spacing w:before="0" w:after="0" w:line="240"/>
        <w:ind w:firstLine="0"/>
        <w:jc w:val="center"/>
      </w:pPr>
      <w:r>
        <w:rPr>
          <w:rFonts w:ascii="方正小标宋_GBK" w:eastAsia="方正小标宋_GBK" w:hAnsi="方正小标宋_GBK" w:cs="方正小标宋_GBK"/>
          <w:color w:val="000000"/>
          <w:sz w:val="72"/>
        </w:rPr>
        <w:t xml:space="preserve">2024年部门预算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巨鹿县消防救援大队编制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XXX财政（厅/局）审核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9622"/>
        </w:tabs>
      </w:pPr>
      <w:hyperlink w:anchor="_Toc_2_2_0000000007" w:history="1">
        <w:r>
          <w:rPr/>
          <w:t xml:space="preserve">部门政府采购预算</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一、巨鹿县消防救援大队本级收支预算</w:t>
        </w:r>
        <w:r>
          <w:tab/>
        </w:r>
        <w:r>
          <w:fldChar w:fldCharType="begin"/>
        </w:r>
        <w:r>
          <w:instrText xml:space="preserve">PAGEREF _Toc_4_4_0000000009 \h</w:instrText>
        </w:r>
        <w:r>
          <w:fldChar w:fldCharType="separate"/>
        </w:r>
        <w:r>
          <w:t xml:space="preserve">12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根据《巨鹿县消防救援大队职能配置、内设机构和人员编制规定》，巨鹿县消防救援大队的主要职责是：</w:t>
      </w:r>
    </w:p>
    <w:p>
      <w:pPr>
        <w:pStyle w:val="插入文本样式-插入部门职责文件"/>
      </w:pPr>
      <w:r>
        <w:t xml:space="preserve">为充分发挥消防大队工资人员的消防监督作用，提高消防监督工作效能，进一步加强基层大队执法规范化建设，依据消防队《关于进一步加强消防监督执法规范化建设意见》和《消防救援大队机构法制部门和执法制员队伍建设规范》，现就消防救援大队监督职责分工提出以下指导意见</w:t>
      </w:r>
    </w:p>
    <w:p>
      <w:pPr>
        <w:pStyle w:val="插入文本样式-插入部门职责文件"/>
      </w:pPr>
    </w:p>
    <w:p>
      <w:pPr>
        <w:pStyle w:val="插入文本样式-插入部门职责文件"/>
      </w:pPr>
    </w:p>
    <w:p>
      <w:pPr>
        <w:pStyle w:val="插入文本样式-插入部门职责文件"/>
      </w:pPr>
      <w:r>
        <w:t xml:space="preserve">具体职责：</w:t>
      </w:r>
    </w:p>
    <w:p>
      <w:pPr>
        <w:pStyle w:val="插入文本样式-插入部门职责文件"/>
      </w:pPr>
    </w:p>
    <w:p>
      <w:pPr>
        <w:pStyle w:val="插入文本样式-插入部门职责文件"/>
      </w:pPr>
      <w:r>
        <w:t xml:space="preserve">（一）大队长为本单位消防执法第一责任人，负责消防监督工作的组织领导。</w:t>
      </w:r>
    </w:p>
    <w:p>
      <w:pPr>
        <w:pStyle w:val="插入文本样式-插入部门职责文件"/>
      </w:pPr>
      <w:r>
        <w:t xml:space="preserve">1、组织召开队务会，研究确定大队工作人员消防监督职责分工，定期调度并检查工作落实情况。</w:t>
      </w:r>
    </w:p>
    <w:p>
      <w:pPr>
        <w:pStyle w:val="插入文本样式-插入部门职责文件"/>
      </w:pPr>
      <w:r>
        <w:t xml:space="preserve">2、组织对给予“三停”或者大额处罚款的行政处罚、行政强制、撤销行政许可、重大火灾隐患立(销)案等重大执法事项的集体研究。</w:t>
      </w:r>
    </w:p>
    <w:p>
      <w:pPr>
        <w:pStyle w:val="插入文本样式-插入部门职责文件"/>
      </w:pPr>
      <w:r>
        <w:t xml:space="preserve">3、组织执法业务培训，规范消防监督执法行为。</w:t>
      </w:r>
    </w:p>
    <w:p>
      <w:pPr>
        <w:pStyle w:val="插入文本样式-插入部门职责文件"/>
      </w:pPr>
      <w:r>
        <w:t xml:space="preserve">4、行使以本大队名义做出的消防法律文书签批权。</w:t>
      </w:r>
    </w:p>
    <w:p>
      <w:pPr>
        <w:pStyle w:val="插入文本样式-插入部门职责文件"/>
      </w:pPr>
      <w:r>
        <w:t xml:space="preserve">5、列管意思那个数量的消防安全重点单位。</w:t>
      </w:r>
    </w:p>
    <w:p>
      <w:pPr>
        <w:pStyle w:val="插入文本样式-插入部门职责文件"/>
      </w:pPr>
      <w:r>
        <w:t xml:space="preserve">6、完成其他法定或者上级交办、部署的消防监督执法工作。</w:t>
      </w:r>
    </w:p>
    <w:p>
      <w:pPr>
        <w:pStyle w:val="插入文本样式-插入部门职责文件"/>
      </w:pPr>
    </w:p>
    <w:p>
      <w:pPr>
        <w:pStyle w:val="插入文本样式-插入部门职责文件"/>
      </w:pPr>
      <w:r>
        <w:t xml:space="preserve">（二）教导员负责监督本单位消防执法工作。</w:t>
      </w:r>
    </w:p>
    <w:p>
      <w:pPr>
        <w:pStyle w:val="插入文本样式-插入部门职责文件"/>
      </w:pPr>
      <w:r>
        <w:t xml:space="preserve">1、组织开展消防监督执法理念和执法廉政建设教育工作。</w:t>
      </w:r>
    </w:p>
    <w:p>
      <w:pPr>
        <w:pStyle w:val="插入文本样式-插入部门职责文件"/>
      </w:pPr>
      <w:r>
        <w:t xml:space="preserve">2、符合部消防局规定条件的，担任大队执法制员，履行执法责任监督职责。</w:t>
      </w:r>
    </w:p>
    <w:p>
      <w:pPr>
        <w:pStyle w:val="插入文本样式-插入部门职责文件"/>
      </w:pPr>
      <w:r>
        <w:t xml:space="preserve">3、列管一定数量的消防安全重点单位。</w:t>
      </w:r>
    </w:p>
    <w:p>
      <w:pPr>
        <w:pStyle w:val="插入文本样式-插入部门职责文件"/>
      </w:pPr>
      <w:r>
        <w:t xml:space="preserve">4、组织落实公开述职述廉制度。</w:t>
      </w:r>
    </w:p>
    <w:p>
      <w:pPr>
        <w:pStyle w:val="插入文本样式-插入部门职责文件"/>
      </w:pPr>
      <w:r>
        <w:t xml:space="preserve">5、完成其他法定或者上级交办、部署的消防监督执法工作。</w:t>
      </w:r>
    </w:p>
    <w:p>
      <w:pPr>
        <w:pStyle w:val="插入文本样式-插入部门职责文件"/>
      </w:pPr>
    </w:p>
    <w:p>
      <w:pPr>
        <w:pStyle w:val="插入文本样式-插入部门职责文件"/>
      </w:pPr>
      <w:r>
        <w:t xml:space="preserve">（三）大队参谋、技术干部的消防监督职责分工由大队队务会研究确定并形成正式文件或者会议纪要。</w:t>
      </w:r>
    </w:p>
    <w:p>
      <w:pPr>
        <w:pStyle w:val="插入文本样式-插入部门职责文件"/>
      </w:pPr>
    </w:p>
    <w:p>
      <w:pPr>
        <w:pStyle w:val="插入文本样式-插入部门职责文件"/>
      </w:pPr>
      <w:r>
        <w:t xml:space="preserve">（四）消防文员在明确负责的业务工作范围内，经培训合格后，承担消防宣传、业务受理、档案管理等职责，取得消防岗位资格证书的可以辅助消防监督检查、派出所业务指导工作，不得承办或者参与行政许可、行政处罚、火灾事故调查和建设工程备案抽查等执法工作。</w:t>
      </w:r>
    </w:p>
    <w:p>
      <w:pPr>
        <w:pStyle w:val="插入文本样式-插入部门职责文件"/>
      </w:pPr>
    </w:p>
    <w:p>
      <w:pPr>
        <w:pStyle w:val="插入文本样式-插入部门职责文件"/>
        <w:sectPr>
          <w:type w:val="nextPage"/>
          <w:pgSz w:w="11900" w:h="16840" w:orient="portrait"/>
          <w:pgMar w:top="1361" w:right="1020" w:bottom="1361" w:left="1020" w:header="720" w:footer="720" w:gutter="0"/>
          <w:pgNumType w:start="1"/>
        </w:sectPr>
      </w:pPr>
      <w:r>
        <w:t xml:space="preserve">（五）执勤中队在进行“六熟悉”和灭火救援预案实地演练中发现社会单位存在消防通道、疏散通道、安全出口堵塞及建筑消防设施缺少、损坏等火灾隐患时，应告知单位立即整改，并及时报告辖区消防大队。</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1720.33</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1720.33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1520.33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1278.20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242.13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200.00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200.00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1720.33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220.00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203.60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16.40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1500.33</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64"/>
        <w:gridCol w:w="1764"/>
        <w:gridCol w:w="1764"/>
        <w:gridCol w:w="1764"/>
        <w:gridCol w:w="1764"/>
        <w:gridCol w:w="1764"/>
        <w:gridCol w:w="1764"/>
        <w:gridCol w:w="1764"/>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908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2"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3"/>
            </w:pPr>
          </w:p>
        </w:tc>
        <w:tc>
          <w:tcPr>
            <w:tcW w:w="4535" w:type="dxa"/>
            <w:vAlign w:val="center"/>
          </w:tcPr>
          <w:p>
            <w:pPr>
              <w:pStyle w:val="单元格样式2"/>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
        <w:gridCol w:w="917"/>
        <w:gridCol w:w="917"/>
        <w:gridCol w:w="917"/>
        <w:gridCol w:w="917"/>
        <w:gridCol w:w="917"/>
        <w:gridCol w:w="917"/>
        <w:gridCol w:w="917"/>
        <w:gridCol w:w="917"/>
        <w:gridCol w:w="917"/>
      </w:tblGrid>
      <w:tr>
        <w:trPr>
          <w:cantSplit/>
          <w:tblHeader/>
          <w:jc w:val="center"/>
        </w:trPr>
        <w:tc>
          <w:tcPr>
            <w:tcW w:w="7858"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6888"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3"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1500.33</w:t>
            </w:r>
          </w:p>
        </w:tc>
        <w:tc>
          <w:tcPr>
            <w:tcW w:w="1378" w:type="dxa"/>
            <w:vAlign w:val="center"/>
          </w:tcPr>
          <w:p>
            <w:pPr>
              <w:pStyle w:val="单元格样式7"/>
            </w:pPr>
            <w:r>
              <w:t xml:space="preserve">1300.33</w:t>
            </w:r>
          </w:p>
        </w:tc>
        <w:tc>
          <w:tcPr>
            <w:tcW w:w="1378" w:type="dxa"/>
            <w:vAlign w:val="center"/>
          </w:tcPr>
          <w:p>
            <w:pPr>
              <w:pStyle w:val="单元格样式7"/>
            </w:pPr>
            <w:r>
              <w:t xml:space="preserve">200.00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1500.33</w:t>
            </w:r>
          </w:p>
        </w:tc>
        <w:tc>
          <w:tcPr>
            <w:tcW w:w="1378" w:type="dxa"/>
            <w:vAlign w:val="center"/>
          </w:tcPr>
          <w:p>
            <w:pPr>
              <w:pStyle w:val="单元格样式7"/>
            </w:pPr>
            <w:r>
              <w:t xml:space="preserve">1300.33</w:t>
            </w:r>
          </w:p>
        </w:tc>
        <w:tc>
          <w:tcPr>
            <w:tcW w:w="1378" w:type="dxa"/>
            <w:vAlign w:val="center"/>
          </w:tcPr>
          <w:p>
            <w:pPr>
              <w:pStyle w:val="单元格样式7"/>
            </w:pPr>
            <w:r>
              <w:t xml:space="preserve">200.00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2"/>
            </w:pPr>
            <w:r>
              <w:t xml:space="preserve">1、本级特定目标类项目（基金）年初</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2121301</w:t>
            </w:r>
          </w:p>
        </w:tc>
        <w:tc>
          <w:tcPr>
            <w:tcW w:w="1378" w:type="dxa"/>
            <w:vAlign w:val="center"/>
          </w:tcPr>
          <w:p>
            <w:pPr>
              <w:pStyle w:val="单元格样式4"/>
            </w:pPr>
            <w:r>
              <w:t xml:space="preserve">200.00</w:t>
            </w:r>
          </w:p>
        </w:tc>
        <w:tc>
          <w:tcPr>
            <w:tcW w:w="1378" w:type="dxa"/>
            <w:vAlign w:val="center"/>
          </w:tcPr>
          <w:p>
            <w:pPr>
              <w:pStyle w:val="单元格样式4"/>
            </w:pPr>
          </w:p>
        </w:tc>
        <w:tc>
          <w:tcPr>
            <w:tcW w:w="1378" w:type="dxa"/>
            <w:vAlign w:val="center"/>
          </w:tcPr>
          <w:p>
            <w:pPr>
              <w:pStyle w:val="单元格样式4"/>
            </w:pPr>
            <w:r>
              <w:t xml:space="preserve">200.00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2、本级特定目标类项目（一般）年初</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1058.20</w:t>
            </w:r>
          </w:p>
        </w:tc>
        <w:tc>
          <w:tcPr>
            <w:tcW w:w="1378" w:type="dxa"/>
            <w:vAlign w:val="center"/>
          </w:tcPr>
          <w:p>
            <w:pPr>
              <w:pStyle w:val="单元格样式4"/>
            </w:pPr>
            <w:r>
              <w:t xml:space="preserve">1058.20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——高危执勤补贴经费</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2240299</w:t>
            </w:r>
          </w:p>
        </w:tc>
        <w:tc>
          <w:tcPr>
            <w:tcW w:w="1378" w:type="dxa"/>
            <w:vAlign w:val="center"/>
          </w:tcPr>
          <w:p>
            <w:pPr>
              <w:pStyle w:val="单元格样式4"/>
            </w:pPr>
            <w:r>
              <w:t xml:space="preserve">73.20</w:t>
            </w:r>
          </w:p>
        </w:tc>
        <w:tc>
          <w:tcPr>
            <w:tcW w:w="1378" w:type="dxa"/>
            <w:vAlign w:val="center"/>
          </w:tcPr>
          <w:p>
            <w:pPr>
              <w:pStyle w:val="单元格样式4"/>
            </w:pPr>
            <w:r>
              <w:t xml:space="preserve">73.20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——官亭消防站建设、运转经费</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2240204</w:t>
            </w:r>
          </w:p>
        </w:tc>
        <w:tc>
          <w:tcPr>
            <w:tcW w:w="1378" w:type="dxa"/>
            <w:vAlign w:val="center"/>
          </w:tcPr>
          <w:p>
            <w:pPr>
              <w:pStyle w:val="单元格样式4"/>
            </w:pPr>
            <w:r>
              <w:t xml:space="preserve">20.00</w:t>
            </w:r>
          </w:p>
        </w:tc>
        <w:tc>
          <w:tcPr>
            <w:tcW w:w="1378" w:type="dxa"/>
            <w:vAlign w:val="center"/>
          </w:tcPr>
          <w:p>
            <w:pPr>
              <w:pStyle w:val="单元格样式4"/>
            </w:pPr>
            <w:r>
              <w:t xml:space="preserve">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——消防经费（经常性维持经费，伙食、被装费等）</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2240250</w:t>
            </w:r>
          </w:p>
        </w:tc>
        <w:tc>
          <w:tcPr>
            <w:tcW w:w="1378" w:type="dxa"/>
            <w:vAlign w:val="center"/>
          </w:tcPr>
          <w:p>
            <w:pPr>
              <w:pStyle w:val="单元格样式4"/>
            </w:pPr>
            <w:r>
              <w:t xml:space="preserve">300.00</w:t>
            </w:r>
          </w:p>
        </w:tc>
        <w:tc>
          <w:tcPr>
            <w:tcW w:w="1378" w:type="dxa"/>
            <w:vAlign w:val="center"/>
          </w:tcPr>
          <w:p>
            <w:pPr>
              <w:pStyle w:val="单元格样式4"/>
            </w:pPr>
            <w:r>
              <w:t xml:space="preserve">300.00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——消防人员年度考核奖资金</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2240250</w:t>
            </w:r>
          </w:p>
        </w:tc>
        <w:tc>
          <w:tcPr>
            <w:tcW w:w="1378" w:type="dxa"/>
            <w:vAlign w:val="center"/>
          </w:tcPr>
          <w:p>
            <w:pPr>
              <w:pStyle w:val="单元格样式4"/>
            </w:pPr>
            <w:r>
              <w:t xml:space="preserve">15.00</w:t>
            </w:r>
          </w:p>
        </w:tc>
        <w:tc>
          <w:tcPr>
            <w:tcW w:w="1378" w:type="dxa"/>
            <w:vAlign w:val="center"/>
          </w:tcPr>
          <w:p>
            <w:pPr>
              <w:pStyle w:val="单元格样式4"/>
            </w:pPr>
            <w:r>
              <w:t xml:space="preserve">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——消防协管员工资及保险</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2240299</w:t>
            </w:r>
          </w:p>
        </w:tc>
        <w:tc>
          <w:tcPr>
            <w:tcW w:w="1378" w:type="dxa"/>
            <w:vAlign w:val="center"/>
          </w:tcPr>
          <w:p>
            <w:pPr>
              <w:pStyle w:val="单元格样式4"/>
            </w:pPr>
            <w:r>
              <w:t xml:space="preserve">600.00</w:t>
            </w:r>
          </w:p>
        </w:tc>
        <w:tc>
          <w:tcPr>
            <w:tcW w:w="1378" w:type="dxa"/>
            <w:vAlign w:val="center"/>
          </w:tcPr>
          <w:p>
            <w:pPr>
              <w:pStyle w:val="单元格样式4"/>
            </w:pPr>
            <w:r>
              <w:t xml:space="preserve">600.00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——消火栓建设及维护经费</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2240204</w:t>
            </w:r>
          </w:p>
        </w:tc>
        <w:tc>
          <w:tcPr>
            <w:tcW w:w="1378" w:type="dxa"/>
            <w:vAlign w:val="center"/>
          </w:tcPr>
          <w:p>
            <w:pPr>
              <w:pStyle w:val="单元格样式4"/>
            </w:pPr>
            <w:r>
              <w:t xml:space="preserve">50.00</w:t>
            </w:r>
          </w:p>
        </w:tc>
        <w:tc>
          <w:tcPr>
            <w:tcW w:w="1378" w:type="dxa"/>
            <w:vAlign w:val="center"/>
          </w:tcPr>
          <w:p>
            <w:pPr>
              <w:pStyle w:val="单元格样式4"/>
            </w:pPr>
            <w:r>
              <w:t xml:space="preserve">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3、上级转移支付项目（一般）提前下达</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242.13</w:t>
            </w:r>
          </w:p>
        </w:tc>
        <w:tc>
          <w:tcPr>
            <w:tcW w:w="1378" w:type="dxa"/>
            <w:vAlign w:val="center"/>
          </w:tcPr>
          <w:p>
            <w:pPr>
              <w:pStyle w:val="单元格样式4"/>
            </w:pPr>
            <w:r>
              <w:t xml:space="preserve">242.13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——冀财建2023年247号提前下达2024年消防救援队伍改革性补贴</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2240204</w:t>
            </w:r>
          </w:p>
        </w:tc>
        <w:tc>
          <w:tcPr>
            <w:tcW w:w="1378" w:type="dxa"/>
            <w:vAlign w:val="center"/>
          </w:tcPr>
          <w:p>
            <w:pPr>
              <w:pStyle w:val="单元格样式4"/>
            </w:pPr>
            <w:r>
              <w:t xml:space="preserve">17.13</w:t>
            </w:r>
          </w:p>
        </w:tc>
        <w:tc>
          <w:tcPr>
            <w:tcW w:w="1378" w:type="dxa"/>
            <w:vAlign w:val="center"/>
          </w:tcPr>
          <w:p>
            <w:pPr>
              <w:pStyle w:val="单元格样式4"/>
            </w:pPr>
            <w:r>
              <w:t xml:space="preserve">17.13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——冀财建2023年248号提前下达2024年困难地区消防装备购置费</w:t>
            </w:r>
          </w:p>
        </w:tc>
        <w:tc>
          <w:tcPr>
            <w:tcW w:w="1701" w:type="dxa"/>
            <w:vAlign w:val="center"/>
          </w:tcPr>
          <w:p>
            <w:pPr>
              <w:pStyle w:val="单元格样式2"/>
            </w:pPr>
            <w:r>
              <w:t xml:space="preserve">巨鹿县消防救援大队本级</w:t>
            </w:r>
          </w:p>
        </w:tc>
        <w:tc>
          <w:tcPr>
            <w:tcW w:w="1134" w:type="dxa"/>
            <w:vAlign w:val="center"/>
          </w:tcPr>
          <w:p>
            <w:pPr>
              <w:pStyle w:val="单元格样式2"/>
            </w:pPr>
            <w:r>
              <w:t xml:space="preserve">2240204</w:t>
            </w:r>
          </w:p>
        </w:tc>
        <w:tc>
          <w:tcPr>
            <w:tcW w:w="1378" w:type="dxa"/>
            <w:vAlign w:val="center"/>
          </w:tcPr>
          <w:p>
            <w:pPr>
              <w:pStyle w:val="单元格样式4"/>
            </w:pPr>
            <w:r>
              <w:t xml:space="preserve">225.00</w:t>
            </w:r>
          </w:p>
        </w:tc>
        <w:tc>
          <w:tcPr>
            <w:tcW w:w="1378" w:type="dxa"/>
            <w:vAlign w:val="center"/>
          </w:tcPr>
          <w:p>
            <w:pPr>
              <w:pStyle w:val="单元格样式4"/>
            </w:pPr>
            <w:r>
              <w:t xml:space="preserve">225.00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1720.33</w:t>
            </w:r>
          </w:p>
        </w:tc>
        <w:tc>
          <w:tcPr>
            <w:tcW w:w="1604" w:type="dxa"/>
            <w:vAlign w:val="center"/>
          </w:tcPr>
          <w:p>
            <w:pPr>
              <w:pStyle w:val="单元格样式7"/>
            </w:pPr>
            <w:r>
              <w:t xml:space="preserve">1520.33</w:t>
            </w:r>
          </w:p>
        </w:tc>
        <w:tc>
          <w:tcPr>
            <w:tcW w:w="1604" w:type="dxa"/>
            <w:vAlign w:val="center"/>
          </w:tcPr>
          <w:p>
            <w:pPr>
              <w:pStyle w:val="单元格样式7"/>
            </w:pPr>
            <w:r>
              <w:t xml:space="preserve">200.00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1278.20</w:t>
            </w:r>
          </w:p>
        </w:tc>
        <w:tc>
          <w:tcPr>
            <w:tcW w:w="1604" w:type="dxa"/>
            <w:vAlign w:val="center"/>
          </w:tcPr>
          <w:p>
            <w:pPr>
              <w:pStyle w:val="单元格样式4"/>
            </w:pPr>
            <w:r>
              <w:t xml:space="preserve">1278.20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425.00</w:t>
            </w:r>
          </w:p>
        </w:tc>
        <w:tc>
          <w:tcPr>
            <w:tcW w:w="1604" w:type="dxa"/>
            <w:vAlign w:val="center"/>
          </w:tcPr>
          <w:p>
            <w:pPr>
              <w:pStyle w:val="单元格样式4"/>
            </w:pPr>
            <w:r>
              <w:t xml:space="preserve">225.00</w:t>
            </w:r>
          </w:p>
        </w:tc>
        <w:tc>
          <w:tcPr>
            <w:tcW w:w="1604" w:type="dxa"/>
            <w:vAlign w:val="center"/>
          </w:tcPr>
          <w:p>
            <w:pPr>
              <w:pStyle w:val="单元格样式4"/>
            </w:pPr>
            <w:r>
              <w:t xml:space="preserve">200.00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17.13</w:t>
            </w:r>
          </w:p>
        </w:tc>
        <w:tc>
          <w:tcPr>
            <w:tcW w:w="1604" w:type="dxa"/>
            <w:vAlign w:val="center"/>
          </w:tcPr>
          <w:p>
            <w:pPr>
              <w:pStyle w:val="单元格样式4"/>
            </w:pPr>
            <w:r>
              <w:t xml:space="preserve">17.13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2.00</w:t>
            </w:r>
          </w:p>
        </w:tc>
        <w:tc>
          <w:tcPr>
            <w:tcW w:w="1604" w:type="dxa"/>
            <w:vAlign w:val="center"/>
          </w:tcPr>
          <w:p>
            <w:pPr>
              <w:pStyle w:val="单元格样式7"/>
            </w:pPr>
            <w:r>
              <w:t xml:space="preserve">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1"/>
        <w:gridCol w:w="611"/>
        <w:gridCol w:w="611"/>
        <w:gridCol w:w="611"/>
        <w:gridCol w:w="611"/>
        <w:gridCol w:w="611"/>
        <w:gridCol w:w="611"/>
        <w:gridCol w:w="611"/>
        <w:gridCol w:w="611"/>
        <w:gridCol w:w="611"/>
        <w:gridCol w:w="611"/>
        <w:gridCol w:w="611"/>
        <w:gridCol w:w="611"/>
        <w:gridCol w:w="611"/>
        <w:gridCol w:w="611"/>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475.00</w:t>
            </w:r>
          </w:p>
        </w:tc>
        <w:tc>
          <w:tcPr>
            <w:tcW w:w="964" w:type="dxa"/>
            <w:vAlign w:val="center"/>
          </w:tcPr>
          <w:p>
            <w:pPr>
              <w:pStyle w:val="单元格样式7"/>
            </w:pPr>
            <w:r>
              <w:t xml:space="preserve">275.00</w:t>
            </w: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375.00</w:t>
            </w:r>
          </w:p>
        </w:tc>
      </w:tr>
      <w:tr>
        <w:trPr>
          <w:cantSplit/>
          <w:jc w:val="center"/>
        </w:trPr>
        <w:tc>
          <w:tcPr>
            <w:tcW w:w="1701" w:type="dxa"/>
            <w:vAlign w:val="center"/>
          </w:tcPr>
          <w:p>
            <w:pPr>
              <w:pStyle w:val="单元格样式6"/>
            </w:pPr>
            <w:r>
              <w:t xml:space="preserve">巨鹿县消防救援大队本级小计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475.00</w:t>
            </w:r>
          </w:p>
        </w:tc>
        <w:tc>
          <w:tcPr>
            <w:tcW w:w="964" w:type="dxa"/>
            <w:vAlign w:val="center"/>
          </w:tcPr>
          <w:p>
            <w:pPr>
              <w:pStyle w:val="单元格样式7"/>
            </w:pPr>
            <w:r>
              <w:t xml:space="preserve">275.00</w:t>
            </w: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375.00</w:t>
            </w:r>
          </w:p>
        </w:tc>
      </w:tr>
      <w:tr>
        <w:trPr>
          <w:cantSplit/>
          <w:jc w:val="center"/>
        </w:trPr>
        <w:tc>
          <w:tcPr>
            <w:tcW w:w="1701" w:type="dxa"/>
            <w:vAlign w:val="center"/>
          </w:tcPr>
          <w:p>
            <w:pPr>
              <w:pStyle w:val="单元格样式2"/>
            </w:pPr>
            <w:r>
              <w:t xml:space="preserve">冀财建2023年248号提前下达2024年困难地区消防装备购置费</w:t>
            </w:r>
          </w:p>
        </w:tc>
        <w:tc>
          <w:tcPr>
            <w:tcW w:w="964" w:type="dxa"/>
            <w:vAlign w:val="center"/>
          </w:tcPr>
          <w:p>
            <w:pPr>
              <w:pStyle w:val="单元格样式4"/>
            </w:pPr>
            <w:r>
              <w:t xml:space="preserve">225.00</w:t>
            </w:r>
          </w:p>
        </w:tc>
        <w:tc>
          <w:tcPr>
            <w:tcW w:w="1134" w:type="dxa"/>
            <w:vAlign w:val="center"/>
          </w:tcPr>
          <w:p>
            <w:pPr>
              <w:pStyle w:val="单元格样式2"/>
            </w:pPr>
            <w:r>
              <w:t xml:space="preserve">消防车</w:t>
            </w:r>
          </w:p>
        </w:tc>
        <w:tc>
          <w:tcPr>
            <w:tcW w:w="1276" w:type="dxa"/>
            <w:vAlign w:val="center"/>
          </w:tcPr>
          <w:p>
            <w:pPr>
              <w:pStyle w:val="单元格样式2"/>
            </w:pPr>
            <w:r>
              <w:t xml:space="preserve">A02030609</w:t>
            </w:r>
          </w:p>
        </w:tc>
        <w:tc>
          <w:tcPr>
            <w:tcW w:w="709" w:type="dxa"/>
            <w:vAlign w:val="center"/>
          </w:tcPr>
          <w:p>
            <w:pPr>
              <w:pStyle w:val="单元格样式3"/>
            </w:pPr>
            <w:r>
              <w:t xml:space="preserve">万元</w:t>
            </w:r>
          </w:p>
        </w:tc>
        <w:tc>
          <w:tcPr>
            <w:tcW w:w="709" w:type="dxa"/>
            <w:vAlign w:val="center"/>
          </w:tcPr>
          <w:p>
            <w:pPr>
              <w:pStyle w:val="单元格样式3"/>
            </w:pPr>
            <w:r>
              <w:t xml:space="preserve">1</w:t>
            </w:r>
          </w:p>
        </w:tc>
        <w:tc>
          <w:tcPr>
            <w:tcW w:w="850" w:type="dxa"/>
            <w:vAlign w:val="center"/>
          </w:tcPr>
          <w:p>
            <w:pPr>
              <w:pStyle w:val="单元格样式4"/>
            </w:pPr>
            <w:r>
              <w:t xml:space="preserve">225.00</w:t>
            </w:r>
          </w:p>
        </w:tc>
        <w:tc>
          <w:tcPr>
            <w:tcW w:w="964" w:type="dxa"/>
            <w:vAlign w:val="center"/>
          </w:tcPr>
          <w:p>
            <w:pPr>
              <w:pStyle w:val="单元格样式4"/>
            </w:pPr>
            <w:r>
              <w:t xml:space="preserve">225.00</w:t>
            </w:r>
          </w:p>
        </w:tc>
        <w:tc>
          <w:tcPr>
            <w:tcW w:w="964" w:type="dxa"/>
            <w:vAlign w:val="center"/>
          </w:tcPr>
          <w:p>
            <w:pPr>
              <w:pStyle w:val="单元格样式4"/>
            </w:pPr>
            <w:r>
              <w:t xml:space="preserve">225.00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125.00</w:t>
            </w:r>
          </w:p>
        </w:tc>
      </w:tr>
      <w:tr>
        <w:trPr>
          <w:cantSplit/>
          <w:jc w:val="center"/>
        </w:trPr>
        <w:tc>
          <w:tcPr>
            <w:tcW w:w="1701" w:type="dxa"/>
            <w:vAlign w:val="center"/>
          </w:tcPr>
          <w:p>
            <w:pPr>
              <w:pStyle w:val="单元格样式2"/>
            </w:pPr>
            <w:r>
              <w:t xml:space="preserve">消火栓建设及维护经费</w:t>
            </w:r>
          </w:p>
        </w:tc>
        <w:tc>
          <w:tcPr>
            <w:tcW w:w="964" w:type="dxa"/>
            <w:vAlign w:val="center"/>
          </w:tcPr>
          <w:p>
            <w:pPr>
              <w:pStyle w:val="单元格样式4"/>
            </w:pPr>
            <w:r>
              <w:t xml:space="preserve">50.00</w:t>
            </w:r>
          </w:p>
        </w:tc>
        <w:tc>
          <w:tcPr>
            <w:tcW w:w="1134" w:type="dxa"/>
            <w:vAlign w:val="center"/>
          </w:tcPr>
          <w:p>
            <w:pPr>
              <w:pStyle w:val="单元格样式2"/>
            </w:pPr>
            <w:r>
              <w:t xml:space="preserve">其他建筑工程</w:t>
            </w:r>
          </w:p>
        </w:tc>
        <w:tc>
          <w:tcPr>
            <w:tcW w:w="1276" w:type="dxa"/>
            <w:vAlign w:val="center"/>
          </w:tcPr>
          <w:p>
            <w:pPr>
              <w:pStyle w:val="单元格样式2"/>
            </w:pPr>
            <w:r>
              <w:t xml:space="preserve">B99000000</w:t>
            </w:r>
          </w:p>
        </w:tc>
        <w:tc>
          <w:tcPr>
            <w:tcW w:w="709" w:type="dxa"/>
            <w:vAlign w:val="center"/>
          </w:tcPr>
          <w:p>
            <w:pPr>
              <w:pStyle w:val="单元格样式3"/>
            </w:pPr>
            <w:r>
              <w:t xml:space="preserve">万元</w:t>
            </w:r>
          </w:p>
        </w:tc>
        <w:tc>
          <w:tcPr>
            <w:tcW w:w="709" w:type="dxa"/>
            <w:vAlign w:val="center"/>
          </w:tcPr>
          <w:p>
            <w:pPr>
              <w:pStyle w:val="单元格样式3"/>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jc w:val="center"/>
        </w:trPr>
        <w:tc>
          <w:tcPr>
            <w:tcW w:w="1701" w:type="dxa"/>
            <w:vAlign w:val="center"/>
          </w:tcPr>
          <w:p>
            <w:pPr>
              <w:pStyle w:val="单元格样式2"/>
            </w:pPr>
            <w:r>
              <w:t xml:space="preserve">新建消防站建设启动资金</w:t>
            </w:r>
          </w:p>
        </w:tc>
        <w:tc>
          <w:tcPr>
            <w:tcW w:w="964" w:type="dxa"/>
            <w:vAlign w:val="center"/>
          </w:tcPr>
          <w:p>
            <w:pPr>
              <w:pStyle w:val="单元格样式4"/>
            </w:pPr>
            <w:r>
              <w:t xml:space="preserve">200.00</w:t>
            </w:r>
          </w:p>
        </w:tc>
        <w:tc>
          <w:tcPr>
            <w:tcW w:w="1134" w:type="dxa"/>
            <w:vAlign w:val="center"/>
          </w:tcPr>
          <w:p>
            <w:pPr>
              <w:pStyle w:val="单元格样式2"/>
            </w:pPr>
            <w:r>
              <w:t xml:space="preserve">其他建筑工程</w:t>
            </w:r>
          </w:p>
        </w:tc>
        <w:tc>
          <w:tcPr>
            <w:tcW w:w="1276" w:type="dxa"/>
            <w:vAlign w:val="center"/>
          </w:tcPr>
          <w:p>
            <w:pPr>
              <w:pStyle w:val="单元格样式2"/>
            </w:pPr>
            <w:r>
              <w:t xml:space="preserve">B99000000</w:t>
            </w:r>
          </w:p>
        </w:tc>
        <w:tc>
          <w:tcPr>
            <w:tcW w:w="709" w:type="dxa"/>
            <w:vAlign w:val="center"/>
          </w:tcPr>
          <w:p>
            <w:pPr>
              <w:pStyle w:val="单元格样式3"/>
            </w:pPr>
            <w:r>
              <w:t xml:space="preserve">万元</w:t>
            </w:r>
          </w:p>
        </w:tc>
        <w:tc>
          <w:tcPr>
            <w:tcW w:w="709" w:type="dxa"/>
            <w:vAlign w:val="center"/>
          </w:tcPr>
          <w:p>
            <w:pPr>
              <w:pStyle w:val="单元格样式3"/>
            </w:pPr>
            <w:r>
              <w:t xml:space="preserve">1</w:t>
            </w:r>
          </w:p>
        </w:tc>
        <w:tc>
          <w:tcPr>
            <w:tcW w:w="850"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4"/>
        <w:gridCol w:w="764"/>
        <w:gridCol w:w="764"/>
        <w:gridCol w:w="764"/>
        <w:gridCol w:w="764"/>
        <w:gridCol w:w="764"/>
        <w:gridCol w:w="764"/>
        <w:gridCol w:w="764"/>
        <w:gridCol w:w="764"/>
        <w:gridCol w:w="764"/>
        <w:gridCol w:w="764"/>
        <w:gridCol w:w="764"/>
      </w:tblGrid>
      <w:tr>
        <w:trPr>
          <w:trHeight w:val="22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807巨鹿县消防救援大队</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9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1" w:type="dxa"/>
            <w:hMerge w:val="restart"/>
            <w:vAlign w:val="center"/>
          </w:tcPr>
          <w:p>
            <w:pPr>
              <w:pStyle w:val="单元格样式1"/>
            </w:pPr>
            <w:r>
              <w:t xml:space="preserve">编制人数</w:t>
            </w:r>
          </w:p>
        </w:tc>
        <w:tc>
          <w:tcPr>
            <w:tcW w:w="0" w:type="auto"/>
            <w:hMerge/>
          </w:tcPr>
          <w:p>
            <w:pPr/>
          </w:p>
        </w:tc>
        <w:tc>
          <w:tcPr>
            <w:tcW w:w="1531" w:type="dxa"/>
            <w:hMerge w:val="restart"/>
            <w:vAlign w:val="center"/>
          </w:tcPr>
          <w:p>
            <w:pPr>
              <w:pStyle w:val="单元格样式1"/>
            </w:pPr>
            <w:r>
              <w:t xml:space="preserve">在职人数</w:t>
            </w:r>
          </w:p>
        </w:tc>
        <w:tc>
          <w:tcPr>
            <w:tcW w:w="0" w:type="auto"/>
            <w:hMerge/>
          </w:tcPr>
          <w:p>
            <w:pPr/>
          </w:p>
        </w:tc>
        <w:tc>
          <w:tcPr>
            <w:tcW w:w="229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24</w:t>
            </w:r>
          </w:p>
        </w:tc>
        <w:tc>
          <w:tcPr>
            <w:tcW w:w="765" w:type="dxa"/>
            <w:vAlign w:val="center"/>
          </w:tcPr>
          <w:p>
            <w:pPr>
              <w:pStyle w:val="单元格样式6"/>
            </w:pPr>
          </w:p>
        </w:tc>
        <w:tc>
          <w:tcPr>
            <w:tcW w:w="765" w:type="dxa"/>
            <w:vAlign w:val="center"/>
          </w:tcPr>
          <w:p>
            <w:pPr>
              <w:pStyle w:val="单元格样式6"/>
            </w:pPr>
            <w:r>
              <w:t xml:space="preserve">100</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巨鹿县消防救援大队本级</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c>
          <w:tcPr>
            <w:tcW w:w="765" w:type="dxa"/>
            <w:vAlign w:val="center"/>
          </w:tcPr>
          <w:p>
            <w:pPr>
              <w:pStyle w:val="单元格样式3"/>
            </w:pPr>
            <w:r>
              <w:t xml:space="preserve">100</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一、巨鹿县消防救援大队本级收支预算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807001巨鹿县消防救援大队本级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1720.33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1720.33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1520.33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1278.20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242.13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200.00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200.00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1720.33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220.00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203.60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16.40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1500.33</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645"/>
        <w:gridCol w:w="1645"/>
        <w:gridCol w:w="1645"/>
        <w:gridCol w:w="1645"/>
        <w:gridCol w:w="1645"/>
        <w:gridCol w:w="1645"/>
        <w:gridCol w:w="1645"/>
        <w:gridCol w:w="1645"/>
        <w:gridCol w:w="1645"/>
      </w:tblGrid>
      <w:tr>
        <w:trPr>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807001巨鹿县消防救援大队本级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1500.33</w:t>
            </w:r>
          </w:p>
        </w:tc>
        <w:tc>
          <w:tcPr>
            <w:tcW w:w="1531" w:type="dxa"/>
            <w:vAlign w:val="center"/>
          </w:tcPr>
          <w:p>
            <w:pPr>
              <w:pStyle w:val="单元格样式7"/>
            </w:pPr>
            <w:r>
              <w:t xml:space="preserve">1300.33</w:t>
            </w:r>
          </w:p>
        </w:tc>
        <w:tc>
          <w:tcPr>
            <w:tcW w:w="1531" w:type="dxa"/>
            <w:vAlign w:val="center"/>
          </w:tcPr>
          <w:p>
            <w:pPr>
              <w:pStyle w:val="单元格样式7"/>
            </w:pPr>
            <w:r>
              <w:t xml:space="preserve">200.00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jc w:val="center"/>
        </w:trPr>
        <w:tc>
          <w:tcPr>
            <w:tcW w:w="2835" w:type="dxa"/>
            <w:vAlign w:val="center"/>
          </w:tcPr>
          <w:p>
            <w:pPr>
              <w:pStyle w:val="单元格样式2"/>
            </w:pPr>
            <w:r>
              <w:t xml:space="preserve">消火栓建设及维护经费</w:t>
            </w:r>
          </w:p>
        </w:tc>
        <w:tc>
          <w:tcPr>
            <w:tcW w:w="1134" w:type="dxa"/>
            <w:vAlign w:val="center"/>
          </w:tcPr>
          <w:p>
            <w:pPr>
              <w:pStyle w:val="单元格样式2"/>
            </w:pPr>
            <w:r>
              <w:t xml:space="preserve">2240204</w:t>
            </w:r>
          </w:p>
        </w:tc>
        <w:tc>
          <w:tcPr>
            <w:tcW w:w="1531" w:type="dxa"/>
            <w:vAlign w:val="center"/>
          </w:tcPr>
          <w:p>
            <w:pPr>
              <w:pStyle w:val="单元格样式4"/>
            </w:pPr>
            <w:r>
              <w:t xml:space="preserve">50.00</w:t>
            </w:r>
          </w:p>
        </w:tc>
        <w:tc>
          <w:tcPr>
            <w:tcW w:w="1531" w:type="dxa"/>
            <w:vAlign w:val="center"/>
          </w:tcPr>
          <w:p>
            <w:pPr>
              <w:pStyle w:val="单元格样式4"/>
            </w:pPr>
            <w:r>
              <w:t xml:space="preserve">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官亭消防站建设、运转经费</w:t>
            </w:r>
          </w:p>
        </w:tc>
        <w:tc>
          <w:tcPr>
            <w:tcW w:w="1134" w:type="dxa"/>
            <w:vAlign w:val="center"/>
          </w:tcPr>
          <w:p>
            <w:pPr>
              <w:pStyle w:val="单元格样式2"/>
            </w:pPr>
            <w:r>
              <w:t xml:space="preserve">2240204</w:t>
            </w:r>
          </w:p>
        </w:tc>
        <w:tc>
          <w:tcPr>
            <w:tcW w:w="1531" w:type="dxa"/>
            <w:vAlign w:val="center"/>
          </w:tcPr>
          <w:p>
            <w:pPr>
              <w:pStyle w:val="单元格样式4"/>
            </w:pPr>
            <w:r>
              <w:t xml:space="preserve">20.00</w:t>
            </w:r>
          </w:p>
        </w:tc>
        <w:tc>
          <w:tcPr>
            <w:tcW w:w="1531" w:type="dxa"/>
            <w:vAlign w:val="center"/>
          </w:tcPr>
          <w:p>
            <w:pPr>
              <w:pStyle w:val="单元格样式4"/>
            </w:pPr>
            <w:r>
              <w:t xml:space="preserve">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冀财建2023年248号提前下达2024年困难地区消防装备购置费</w:t>
            </w:r>
          </w:p>
        </w:tc>
        <w:tc>
          <w:tcPr>
            <w:tcW w:w="1134" w:type="dxa"/>
            <w:vAlign w:val="center"/>
          </w:tcPr>
          <w:p>
            <w:pPr>
              <w:pStyle w:val="单元格样式2"/>
            </w:pPr>
            <w:r>
              <w:t xml:space="preserve">2240204</w:t>
            </w:r>
          </w:p>
        </w:tc>
        <w:tc>
          <w:tcPr>
            <w:tcW w:w="1531" w:type="dxa"/>
            <w:vAlign w:val="center"/>
          </w:tcPr>
          <w:p>
            <w:pPr>
              <w:pStyle w:val="单元格样式4"/>
            </w:pPr>
            <w:r>
              <w:t xml:space="preserve">225.00</w:t>
            </w:r>
          </w:p>
        </w:tc>
        <w:tc>
          <w:tcPr>
            <w:tcW w:w="1531" w:type="dxa"/>
            <w:vAlign w:val="center"/>
          </w:tcPr>
          <w:p>
            <w:pPr>
              <w:pStyle w:val="单元格样式4"/>
            </w:pPr>
            <w:r>
              <w:t xml:space="preserve">225.00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新建消防站建设启动资金</w:t>
            </w:r>
          </w:p>
        </w:tc>
        <w:tc>
          <w:tcPr>
            <w:tcW w:w="1134" w:type="dxa"/>
            <w:vAlign w:val="center"/>
          </w:tcPr>
          <w:p>
            <w:pPr>
              <w:pStyle w:val="单元格样式2"/>
            </w:pPr>
            <w:r>
              <w:t xml:space="preserve">2121301</w:t>
            </w:r>
          </w:p>
        </w:tc>
        <w:tc>
          <w:tcPr>
            <w:tcW w:w="1531" w:type="dxa"/>
            <w:vAlign w:val="center"/>
          </w:tcPr>
          <w:p>
            <w:pPr>
              <w:pStyle w:val="单元格样式4"/>
            </w:pPr>
            <w:r>
              <w:t xml:space="preserve">200.00</w:t>
            </w:r>
          </w:p>
        </w:tc>
        <w:tc>
          <w:tcPr>
            <w:tcW w:w="1531" w:type="dxa"/>
            <w:vAlign w:val="center"/>
          </w:tcPr>
          <w:p>
            <w:pPr>
              <w:pStyle w:val="单元格样式4"/>
            </w:pPr>
          </w:p>
        </w:tc>
        <w:tc>
          <w:tcPr>
            <w:tcW w:w="1531" w:type="dxa"/>
            <w:vAlign w:val="center"/>
          </w:tcPr>
          <w:p>
            <w:pPr>
              <w:pStyle w:val="单元格样式4"/>
            </w:pPr>
            <w:r>
              <w:t xml:space="preserve">200.00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高危执勤补贴经费</w:t>
            </w:r>
          </w:p>
        </w:tc>
        <w:tc>
          <w:tcPr>
            <w:tcW w:w="1134" w:type="dxa"/>
            <w:vAlign w:val="center"/>
          </w:tcPr>
          <w:p>
            <w:pPr>
              <w:pStyle w:val="单元格样式2"/>
            </w:pPr>
            <w:r>
              <w:t xml:space="preserve">2240299</w:t>
            </w:r>
          </w:p>
        </w:tc>
        <w:tc>
          <w:tcPr>
            <w:tcW w:w="1531" w:type="dxa"/>
            <w:vAlign w:val="center"/>
          </w:tcPr>
          <w:p>
            <w:pPr>
              <w:pStyle w:val="单元格样式4"/>
            </w:pPr>
            <w:r>
              <w:t xml:space="preserve">73.20</w:t>
            </w:r>
          </w:p>
        </w:tc>
        <w:tc>
          <w:tcPr>
            <w:tcW w:w="1531" w:type="dxa"/>
            <w:vAlign w:val="center"/>
          </w:tcPr>
          <w:p>
            <w:pPr>
              <w:pStyle w:val="单元格样式4"/>
            </w:pPr>
            <w:r>
              <w:t xml:space="preserve">73.20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冀财建2023年247号提前下达2024年消防救援队伍改革性补贴</w:t>
            </w:r>
          </w:p>
        </w:tc>
        <w:tc>
          <w:tcPr>
            <w:tcW w:w="1134" w:type="dxa"/>
            <w:vAlign w:val="center"/>
          </w:tcPr>
          <w:p>
            <w:pPr>
              <w:pStyle w:val="单元格样式2"/>
            </w:pPr>
            <w:r>
              <w:t xml:space="preserve">2240204</w:t>
            </w:r>
          </w:p>
        </w:tc>
        <w:tc>
          <w:tcPr>
            <w:tcW w:w="1531" w:type="dxa"/>
            <w:vAlign w:val="center"/>
          </w:tcPr>
          <w:p>
            <w:pPr>
              <w:pStyle w:val="单元格样式4"/>
            </w:pPr>
            <w:r>
              <w:t xml:space="preserve">17.13</w:t>
            </w:r>
          </w:p>
        </w:tc>
        <w:tc>
          <w:tcPr>
            <w:tcW w:w="1531" w:type="dxa"/>
            <w:vAlign w:val="center"/>
          </w:tcPr>
          <w:p>
            <w:pPr>
              <w:pStyle w:val="单元格样式4"/>
            </w:pPr>
            <w:r>
              <w:t xml:space="preserve">17.13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消防经费（经常性维持经费，伙食、被装费等）</w:t>
            </w:r>
          </w:p>
        </w:tc>
        <w:tc>
          <w:tcPr>
            <w:tcW w:w="1134" w:type="dxa"/>
            <w:vAlign w:val="center"/>
          </w:tcPr>
          <w:p>
            <w:pPr>
              <w:pStyle w:val="单元格样式2"/>
            </w:pPr>
            <w:r>
              <w:t xml:space="preserve">2240250</w:t>
            </w:r>
          </w:p>
        </w:tc>
        <w:tc>
          <w:tcPr>
            <w:tcW w:w="1531" w:type="dxa"/>
            <w:vAlign w:val="center"/>
          </w:tcPr>
          <w:p>
            <w:pPr>
              <w:pStyle w:val="单元格样式4"/>
            </w:pPr>
            <w:r>
              <w:t xml:space="preserve">300.00</w:t>
            </w:r>
          </w:p>
        </w:tc>
        <w:tc>
          <w:tcPr>
            <w:tcW w:w="1531" w:type="dxa"/>
            <w:vAlign w:val="center"/>
          </w:tcPr>
          <w:p>
            <w:pPr>
              <w:pStyle w:val="单元格样式4"/>
            </w:pPr>
            <w:r>
              <w:t xml:space="preserve">300.00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消防人员年度考核奖资金</w:t>
            </w:r>
          </w:p>
        </w:tc>
        <w:tc>
          <w:tcPr>
            <w:tcW w:w="1134" w:type="dxa"/>
            <w:vAlign w:val="center"/>
          </w:tcPr>
          <w:p>
            <w:pPr>
              <w:pStyle w:val="单元格样式2"/>
            </w:pPr>
            <w:r>
              <w:t xml:space="preserve">2240250</w:t>
            </w:r>
          </w:p>
        </w:tc>
        <w:tc>
          <w:tcPr>
            <w:tcW w:w="1531" w:type="dxa"/>
            <w:vAlign w:val="center"/>
          </w:tcPr>
          <w:p>
            <w:pPr>
              <w:pStyle w:val="单元格样式4"/>
            </w:pPr>
            <w:r>
              <w:t xml:space="preserve">15.00</w:t>
            </w:r>
          </w:p>
        </w:tc>
        <w:tc>
          <w:tcPr>
            <w:tcW w:w="1531" w:type="dxa"/>
            <w:vAlign w:val="center"/>
          </w:tcPr>
          <w:p>
            <w:pPr>
              <w:pStyle w:val="单元格样式4"/>
            </w:pPr>
            <w:r>
              <w:t xml:space="preserve">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消防协管员工资及保险</w:t>
            </w:r>
          </w:p>
        </w:tc>
        <w:tc>
          <w:tcPr>
            <w:tcW w:w="1134" w:type="dxa"/>
            <w:vAlign w:val="center"/>
          </w:tcPr>
          <w:p>
            <w:pPr>
              <w:pStyle w:val="单元格样式2"/>
            </w:pPr>
            <w:r>
              <w:t xml:space="preserve">2240299</w:t>
            </w:r>
          </w:p>
        </w:tc>
        <w:tc>
          <w:tcPr>
            <w:tcW w:w="1531" w:type="dxa"/>
            <w:vAlign w:val="center"/>
          </w:tcPr>
          <w:p>
            <w:pPr>
              <w:pStyle w:val="单元格样式4"/>
            </w:pPr>
            <w:r>
              <w:t xml:space="preserve">600.00</w:t>
            </w:r>
          </w:p>
        </w:tc>
        <w:tc>
          <w:tcPr>
            <w:tcW w:w="1531" w:type="dxa"/>
            <w:vAlign w:val="center"/>
          </w:tcPr>
          <w:p>
            <w:pPr>
              <w:pStyle w:val="单元格样式4"/>
            </w:pPr>
            <w:r>
              <w:t xml:space="preserve">600.00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807001巨鹿县消防救援大队本级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1720.33</w:t>
            </w:r>
          </w:p>
        </w:tc>
        <w:tc>
          <w:tcPr>
            <w:tcW w:w="1604" w:type="dxa"/>
            <w:vAlign w:val="center"/>
          </w:tcPr>
          <w:p>
            <w:pPr>
              <w:pStyle w:val="单元格样式7"/>
            </w:pPr>
            <w:r>
              <w:t xml:space="preserve">1520.33</w:t>
            </w:r>
          </w:p>
        </w:tc>
        <w:tc>
          <w:tcPr>
            <w:tcW w:w="1604" w:type="dxa"/>
            <w:vAlign w:val="center"/>
          </w:tcPr>
          <w:p>
            <w:pPr>
              <w:pStyle w:val="单元格样式7"/>
            </w:pPr>
            <w:r>
              <w:t xml:space="preserve">200.00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1278.20</w:t>
            </w:r>
          </w:p>
        </w:tc>
        <w:tc>
          <w:tcPr>
            <w:tcW w:w="1604" w:type="dxa"/>
            <w:vAlign w:val="center"/>
          </w:tcPr>
          <w:p>
            <w:pPr>
              <w:pStyle w:val="单元格样式4"/>
            </w:pPr>
            <w:r>
              <w:t xml:space="preserve">1278.20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425.00</w:t>
            </w:r>
          </w:p>
        </w:tc>
        <w:tc>
          <w:tcPr>
            <w:tcW w:w="1604" w:type="dxa"/>
            <w:vAlign w:val="center"/>
          </w:tcPr>
          <w:p>
            <w:pPr>
              <w:pStyle w:val="单元格样式4"/>
            </w:pPr>
            <w:r>
              <w:t xml:space="preserve">225.00</w:t>
            </w:r>
          </w:p>
        </w:tc>
        <w:tc>
          <w:tcPr>
            <w:tcW w:w="1604" w:type="dxa"/>
            <w:vAlign w:val="center"/>
          </w:tcPr>
          <w:p>
            <w:pPr>
              <w:pStyle w:val="单元格样式4"/>
            </w:pPr>
            <w:r>
              <w:t xml:space="preserve">200.00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17.13</w:t>
            </w:r>
          </w:p>
        </w:tc>
        <w:tc>
          <w:tcPr>
            <w:tcW w:w="1604" w:type="dxa"/>
            <w:vAlign w:val="center"/>
          </w:tcPr>
          <w:p>
            <w:pPr>
              <w:pStyle w:val="单元格样式4"/>
            </w:pPr>
            <w:r>
              <w:t xml:space="preserve">17.13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807001巨鹿县消防救援大队本级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2.00</w:t>
            </w:r>
          </w:p>
        </w:tc>
        <w:tc>
          <w:tcPr>
            <w:tcW w:w="1604" w:type="dxa"/>
            <w:vAlign w:val="center"/>
          </w:tcPr>
          <w:p>
            <w:pPr>
              <w:pStyle w:val="单元格样式7"/>
            </w:pPr>
            <w:r>
              <w:t xml:space="preserve">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2024-02-27T10:07:49Z</dcterms:created>
  <dcterms:modified xsi:type="dcterms:W3CDTF">2024-02-27T02:07:49Z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2024-02-27T10:07:49Z</dcterms:created>
  <dcterms:modified xsi:type="dcterms:W3CDTF">2024-02-27T02:07:49Z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2024-02-27T10:07:50Z</dcterms:created>
  <dcterms:modified xsi:type="dcterms:W3CDTF">2024-02-27T02:07:50Z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2024-02-27T10:07:50Z</dcterms:created>
  <dcterms:modified xsi:type="dcterms:W3CDTF">2024-02-27T02:07:54Z</dcterms:modified>
</cp:coreProperties>
</file>