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b/>
          <w:sz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比选综合评分表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pStyle w:val="2"/>
        <w:spacing w:after="0"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参评</w:t>
      </w:r>
      <w:r>
        <w:rPr>
          <w:rFonts w:hint="eastAsia" w:ascii="楷体_GB2312" w:eastAsia="楷体_GB2312"/>
          <w:sz w:val="32"/>
          <w:szCs w:val="32"/>
          <w:lang w:eastAsia="zh-CN"/>
        </w:rPr>
        <w:t>比选企业</w:t>
      </w:r>
      <w:r>
        <w:rPr>
          <w:rFonts w:hint="eastAsia" w:ascii="楷体_GB2312" w:eastAsia="楷体_GB2312"/>
          <w:sz w:val="32"/>
          <w:szCs w:val="32"/>
        </w:rPr>
        <w:t>:</w:t>
      </w:r>
    </w:p>
    <w:tbl>
      <w:tblPr>
        <w:tblStyle w:val="6"/>
        <w:tblW w:w="8655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24"/>
        <w:gridCol w:w="856"/>
        <w:gridCol w:w="3592"/>
        <w:gridCol w:w="850"/>
        <w:gridCol w:w="845"/>
        <w:gridCol w:w="83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0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评分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85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分值</w:t>
            </w:r>
          </w:p>
        </w:tc>
        <w:tc>
          <w:tcPr>
            <w:tcW w:w="359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</w:rPr>
              <w:t>评分标准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eastAsia="楷体_GB2312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  <w:lang w:eastAsia="zh-CN"/>
              </w:rPr>
              <w:t>监督小组评分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  <w:lang w:eastAsia="zh-CN"/>
              </w:rPr>
              <w:t>监督小组评分</w:t>
            </w: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30"/>
                <w:szCs w:val="30"/>
                <w:lang w:eastAsia="zh-CN"/>
              </w:rPr>
              <w:t>监督小组评分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24" w:type="dxa"/>
            <w:noWrap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hint="default" w:ascii="Times New Roman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  <w:t>设备展示</w:t>
            </w:r>
            <w:r>
              <w:rPr>
                <w:rFonts w:hint="eastAsia" w:ascii="宋体" w:hAnsi="宋体" w:cstheme="minorBidi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85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eastAsia="仿宋_GB2312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359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能够提供完善的设备清单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器材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种类、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等，评审小组根据展示设备的优劣酌情给分，最高给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分，最低不得分。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优秀作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品案例</w:t>
            </w:r>
          </w:p>
        </w:tc>
        <w:tc>
          <w:tcPr>
            <w:tcW w:w="85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3592" w:type="dxa"/>
            <w:noWrap/>
            <w:vAlign w:val="center"/>
          </w:tcPr>
          <w:p>
            <w:pPr>
              <w:spacing w:line="400" w:lineRule="exact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对自身曾经参与实施过的类似项目提供相关资料，包括相关宣传项目合同复印件等，每有一个加5分，最多30分。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  <w:t>本片创意</w:t>
            </w:r>
          </w:p>
        </w:tc>
        <w:tc>
          <w:tcPr>
            <w:tcW w:w="85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3592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提供完善的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拍摄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方案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内容，评审小组根据内容进行评审，方案详细、合理、有创意的得满分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方案较详细、较合理的得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20分；方案一般的得15分；方案不合理或缺失的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。 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最终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85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eastAsia="仿宋_GB2312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3592" w:type="dxa"/>
            <w:noWrap/>
            <w:vAlign w:val="center"/>
          </w:tcPr>
          <w:p>
            <w:pPr>
              <w:pStyle w:val="2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以本次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公告中限额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为基准价，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基础分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5分，报价高于限额不得分；报价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每低于基准价1%，加1分，最多加20分。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方正仿宋简体"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415" w:hRule="atLeast"/>
        </w:trPr>
        <w:tc>
          <w:tcPr>
            <w:tcW w:w="65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平均得分</w:t>
            </w:r>
          </w:p>
        </w:tc>
        <w:tc>
          <w:tcPr>
            <w:tcW w:w="7998" w:type="dxa"/>
            <w:gridSpan w:val="6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方正仿宋简体"/>
                <w:color w:val="FF0000"/>
                <w:kern w:val="0"/>
                <w:sz w:val="30"/>
                <w:szCs w:val="3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</w:tbl>
    <w:p>
      <w:pPr>
        <w:pStyle w:val="2"/>
        <w:spacing w:after="0"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监督小组人员（签字）：</w:t>
      </w:r>
      <w:r>
        <w:rPr>
          <w:rFonts w:hint="eastAsia" w:ascii="楷体_GB2312" w:eastAsia="楷体_GB2312"/>
          <w:sz w:val="32"/>
          <w:szCs w:val="32"/>
        </w:rPr>
        <w:t xml:space="preserve">          </w:t>
      </w:r>
    </w:p>
    <w:p>
      <w:pPr>
        <w:pStyle w:val="2"/>
        <w:spacing w:after="0" w:line="560" w:lineRule="exac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</w:pPr>
      <w:r>
        <w:rPr>
          <w:rFonts w:hint="eastAsia" w:ascii="楷体_GB2312" w:eastAsia="楷体_GB2312"/>
          <w:sz w:val="32"/>
          <w:szCs w:val="32"/>
        </w:rPr>
        <w:t>评分时间：</w:t>
      </w:r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E99AC3-FD6B-47DF-8505-3B189B47F2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E26F9625-A995-4C28-BCB6-82E93C87942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1ADB80A-49DC-4FDE-BFF8-6AFB493662A5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1677EEC3-67FD-4DCD-8F89-7AA9D049A5AF}"/>
  </w:font>
  <w:font w:name="方正仿宋简体">
    <w:altName w:val="Arial Unicode MS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71FB1BB4-1962-4797-9575-4BEF153D48D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mRmMmZmNGQxMDg0ZTIwNmRiNzQxZWRmY2Y4ZTkifQ=="/>
  </w:docVars>
  <w:rsids>
    <w:rsidRoot w:val="00000000"/>
    <w:rsid w:val="02555ED9"/>
    <w:rsid w:val="08F75BBB"/>
    <w:rsid w:val="0946009F"/>
    <w:rsid w:val="0AB344FD"/>
    <w:rsid w:val="0AF35439"/>
    <w:rsid w:val="0CAF4438"/>
    <w:rsid w:val="0CC7352F"/>
    <w:rsid w:val="0CE340E1"/>
    <w:rsid w:val="0E5C68B3"/>
    <w:rsid w:val="0F490B74"/>
    <w:rsid w:val="0FAC0586"/>
    <w:rsid w:val="0FF1B9AE"/>
    <w:rsid w:val="105D6016"/>
    <w:rsid w:val="10AA3894"/>
    <w:rsid w:val="114D398F"/>
    <w:rsid w:val="12BA7692"/>
    <w:rsid w:val="12EF29EA"/>
    <w:rsid w:val="14BF1E70"/>
    <w:rsid w:val="16071BA2"/>
    <w:rsid w:val="1A515C88"/>
    <w:rsid w:val="1B142621"/>
    <w:rsid w:val="1B506DE6"/>
    <w:rsid w:val="1BCC1C10"/>
    <w:rsid w:val="1D5266F5"/>
    <w:rsid w:val="1D905BC0"/>
    <w:rsid w:val="1DFF221E"/>
    <w:rsid w:val="1E601A36"/>
    <w:rsid w:val="1F4330EE"/>
    <w:rsid w:val="1FB9AA61"/>
    <w:rsid w:val="21036547"/>
    <w:rsid w:val="215869F4"/>
    <w:rsid w:val="227A1390"/>
    <w:rsid w:val="23934EA3"/>
    <w:rsid w:val="23D22A8E"/>
    <w:rsid w:val="27E36B98"/>
    <w:rsid w:val="2858552C"/>
    <w:rsid w:val="29D26AAF"/>
    <w:rsid w:val="2AFE2C83"/>
    <w:rsid w:val="2B084FE7"/>
    <w:rsid w:val="2B1C6CE5"/>
    <w:rsid w:val="2C3F53F8"/>
    <w:rsid w:val="2C5129BE"/>
    <w:rsid w:val="2CF40CE2"/>
    <w:rsid w:val="2F437C9C"/>
    <w:rsid w:val="2F6FC5A8"/>
    <w:rsid w:val="30E16A06"/>
    <w:rsid w:val="32137B4D"/>
    <w:rsid w:val="324E1E79"/>
    <w:rsid w:val="332500B1"/>
    <w:rsid w:val="352A3735"/>
    <w:rsid w:val="36CE5337"/>
    <w:rsid w:val="36FE2B22"/>
    <w:rsid w:val="384A4E91"/>
    <w:rsid w:val="38657F1D"/>
    <w:rsid w:val="392A081F"/>
    <w:rsid w:val="3A257964"/>
    <w:rsid w:val="3B4C2CCE"/>
    <w:rsid w:val="3BD515A0"/>
    <w:rsid w:val="3BE936E9"/>
    <w:rsid w:val="3CCD7E3F"/>
    <w:rsid w:val="3CE27D8E"/>
    <w:rsid w:val="3D5EE296"/>
    <w:rsid w:val="3DD75F10"/>
    <w:rsid w:val="3DE74F30"/>
    <w:rsid w:val="3E1877DF"/>
    <w:rsid w:val="3EA15DD8"/>
    <w:rsid w:val="3EDE7603"/>
    <w:rsid w:val="3F516B05"/>
    <w:rsid w:val="3FF7250A"/>
    <w:rsid w:val="45352A25"/>
    <w:rsid w:val="45BB73CE"/>
    <w:rsid w:val="46406C9A"/>
    <w:rsid w:val="4BFB98F3"/>
    <w:rsid w:val="4BFCD12E"/>
    <w:rsid w:val="4F310435"/>
    <w:rsid w:val="4FF44D7B"/>
    <w:rsid w:val="50D70E34"/>
    <w:rsid w:val="51EC090F"/>
    <w:rsid w:val="53696F17"/>
    <w:rsid w:val="53764934"/>
    <w:rsid w:val="54280325"/>
    <w:rsid w:val="59D91B86"/>
    <w:rsid w:val="5AF50835"/>
    <w:rsid w:val="5BF0050D"/>
    <w:rsid w:val="60C5436B"/>
    <w:rsid w:val="63807109"/>
    <w:rsid w:val="69BE2739"/>
    <w:rsid w:val="6A5F5CCB"/>
    <w:rsid w:val="6BBD3BC6"/>
    <w:rsid w:val="6BD01E2A"/>
    <w:rsid w:val="6C5F6456"/>
    <w:rsid w:val="6D377177"/>
    <w:rsid w:val="6D6EB7B0"/>
    <w:rsid w:val="6DE035C6"/>
    <w:rsid w:val="6FDF11C3"/>
    <w:rsid w:val="6FDF1BAD"/>
    <w:rsid w:val="6FFEFE26"/>
    <w:rsid w:val="70B17303"/>
    <w:rsid w:val="722079FA"/>
    <w:rsid w:val="724539F8"/>
    <w:rsid w:val="731D3C1A"/>
    <w:rsid w:val="73DD7078"/>
    <w:rsid w:val="77C47AB5"/>
    <w:rsid w:val="78760F3D"/>
    <w:rsid w:val="795A5FDB"/>
    <w:rsid w:val="79A9196C"/>
    <w:rsid w:val="7C745605"/>
    <w:rsid w:val="7D313572"/>
    <w:rsid w:val="7DF52E62"/>
    <w:rsid w:val="7FBC25D8"/>
    <w:rsid w:val="7FED323F"/>
    <w:rsid w:val="7FEE7E86"/>
    <w:rsid w:val="A7BD2D31"/>
    <w:rsid w:val="B5DF254E"/>
    <w:rsid w:val="BFDFBD07"/>
    <w:rsid w:val="CCF5E7FA"/>
    <w:rsid w:val="CF9B03F6"/>
    <w:rsid w:val="D7F7C997"/>
    <w:rsid w:val="DEED1ACA"/>
    <w:rsid w:val="ECFB7707"/>
    <w:rsid w:val="EF7EE721"/>
    <w:rsid w:val="EFEFE9C9"/>
    <w:rsid w:val="F4DE17F2"/>
    <w:rsid w:val="F73E0C5A"/>
    <w:rsid w:val="F7F9DD9B"/>
    <w:rsid w:val="FA7F170D"/>
    <w:rsid w:val="FDBE0592"/>
    <w:rsid w:val="FFBF988A"/>
    <w:rsid w:val="FFDB0D6A"/>
    <w:rsid w:val="FFEBB944"/>
    <w:rsid w:val="FF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2511</Words>
  <Characters>2614</Characters>
  <Lines>0</Lines>
  <Paragraphs>0</Paragraphs>
  <TotalTime>154</TotalTime>
  <ScaleCrop>false</ScaleCrop>
  <LinksUpToDate>false</LinksUpToDate>
  <CharactersWithSpaces>2683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2023-03-11T00:49:00Z</dcterms:created>
  <dc:creator>Administrator</dc:creator>
  <cp:lastModifiedBy>Administrator</cp:lastModifiedBy>
  <cp:lastPrinted>2024-05-17T03:26:00Z</cp:lastPrinted>
  <dcterms:modified xsi:type="dcterms:W3CDTF">2024-05-20T07:13:43Z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66CC68F6D0484713BCEBD642026B2A4A_13</vt:lpwstr>
  </property>
</Properties>
</file>