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jc w:val="center"/>
        <w:rPr>
          <w:rFonts w:hint="eastAsia" w:ascii="方正小标宋_GBK" w:hAnsi="宋体" w:eastAsia="方正小标宋_GBK"/>
          <w:sz w:val="40"/>
          <w:szCs w:val="40"/>
        </w:rPr>
      </w:pPr>
      <w:r>
        <w:rPr>
          <w:rFonts w:hint="eastAsia" w:ascii="方正小标宋_GBK" w:hAnsi="宋体" w:eastAsia="方正小标宋_GBK" w:cs="Tahoma"/>
          <w:kern w:val="0"/>
          <w:sz w:val="40"/>
          <w:szCs w:val="40"/>
        </w:rPr>
        <w:t>202</w:t>
      </w:r>
      <w:r>
        <w:rPr>
          <w:rFonts w:hint="eastAsia" w:ascii="方正小标宋_GBK" w:hAnsi="宋体" w:eastAsia="方正小标宋_GBK" w:cs="Tahoma"/>
          <w:kern w:val="0"/>
          <w:sz w:val="40"/>
          <w:szCs w:val="40"/>
          <w:lang w:val="en-US" w:eastAsia="zh-CN"/>
        </w:rPr>
        <w:t>3</w:t>
      </w:r>
      <w:r>
        <w:rPr>
          <w:rFonts w:hint="eastAsia" w:ascii="方正小标宋_GBK" w:hAnsi="宋体" w:eastAsia="方正小标宋_GBK" w:cs="Tahoma"/>
          <w:kern w:val="0"/>
          <w:sz w:val="40"/>
          <w:szCs w:val="40"/>
        </w:rPr>
        <w:t>年度</w:t>
      </w:r>
      <w:r>
        <w:rPr>
          <w:rFonts w:hint="eastAsia" w:ascii="方正小标宋_GBK" w:hAnsi="宋体" w:eastAsia="方正小标宋_GBK" w:cs="Tahoma"/>
          <w:kern w:val="0"/>
          <w:sz w:val="40"/>
          <w:szCs w:val="40"/>
          <w:lang w:val="en-US" w:eastAsia="zh-CN"/>
        </w:rPr>
        <w:t>中共巨鹿县委统战部</w:t>
      </w:r>
      <w:r>
        <w:rPr>
          <w:rFonts w:hint="eastAsia" w:ascii="方正小标宋_GBK" w:hAnsi="宋体" w:eastAsia="方正小标宋_GBK" w:cs="Tahoma"/>
          <w:kern w:val="0"/>
          <w:sz w:val="40"/>
          <w:szCs w:val="40"/>
        </w:rPr>
        <w:t>整体</w:t>
      </w:r>
      <w:r>
        <w:rPr>
          <w:rFonts w:hint="eastAsia" w:ascii="方正小标宋_GBK" w:hAnsi="宋体" w:eastAsia="方正小标宋_GBK"/>
          <w:sz w:val="40"/>
          <w:szCs w:val="40"/>
        </w:rPr>
        <w:t>绩效自评</w:t>
      </w:r>
    </w:p>
    <w:p>
      <w:pPr>
        <w:snapToGrid w:val="0"/>
        <w:spacing w:line="580" w:lineRule="exact"/>
        <w:jc w:val="center"/>
        <w:rPr>
          <w:rFonts w:ascii="方正小标宋_GBK" w:hAnsi="宋体" w:eastAsia="方正小标宋_GBK"/>
          <w:sz w:val="40"/>
          <w:szCs w:val="40"/>
        </w:rPr>
      </w:pPr>
      <w:r>
        <w:rPr>
          <w:rFonts w:hint="eastAsia" w:ascii="方正小标宋_GBK" w:hAnsi="宋体" w:eastAsia="方正小标宋_GBK"/>
          <w:sz w:val="40"/>
          <w:szCs w:val="40"/>
        </w:rPr>
        <w:t>工作报告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634" w:firstLineChars="200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34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一、绩效自评工作组织开展情况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34" w:firstLineChars="200"/>
        <w:jc w:val="both"/>
        <w:textAlignment w:val="baseline"/>
        <w:rPr>
          <w:rFonts w:hint="eastAsia" w:ascii="仿宋_GB2312" w:hAnsi="Tahoma" w:eastAsia="仿宋_GB2312" w:cs="DengXian-Regular"/>
          <w:kern w:val="0"/>
          <w:sz w:val="32"/>
          <w:szCs w:val="32"/>
        </w:rPr>
      </w:pPr>
      <w:r>
        <w:rPr>
          <w:rFonts w:hint="eastAsia" w:ascii="仿宋_GB2312" w:hAnsi="Tahoma" w:eastAsia="仿宋_GB2312" w:cs="DengXian-Regular"/>
          <w:kern w:val="0"/>
          <w:sz w:val="32"/>
          <w:szCs w:val="32"/>
        </w:rPr>
        <w:t>根据《</w:t>
      </w:r>
      <w:r>
        <w:rPr>
          <w:rFonts w:hint="eastAsia" w:ascii="仿宋_GB2312" w:hAnsi="Tahoma" w:eastAsia="仿宋_GB2312" w:cs="DengXian-Regular"/>
          <w:kern w:val="0"/>
          <w:sz w:val="32"/>
          <w:szCs w:val="32"/>
          <w:lang w:val="en-US" w:eastAsia="zh-CN"/>
        </w:rPr>
        <w:t>巨鹿</w:t>
      </w:r>
      <w:r>
        <w:rPr>
          <w:rFonts w:hint="eastAsia" w:ascii="仿宋_GB2312" w:hAnsi="Tahoma" w:eastAsia="仿宋_GB2312" w:cs="DengXian-Regular"/>
          <w:kern w:val="0"/>
          <w:sz w:val="32"/>
          <w:szCs w:val="32"/>
          <w:lang w:eastAsia="zh-CN"/>
        </w:rPr>
        <w:t>县</w:t>
      </w:r>
      <w:r>
        <w:rPr>
          <w:rFonts w:hint="eastAsia" w:ascii="仿宋_GB2312" w:hAnsi="Tahoma" w:eastAsia="仿宋_GB2312" w:cs="DengXian-Regular"/>
          <w:kern w:val="0"/>
          <w:sz w:val="32"/>
          <w:szCs w:val="32"/>
        </w:rPr>
        <w:t>财政局关于</w:t>
      </w:r>
      <w:r>
        <w:rPr>
          <w:rFonts w:hint="eastAsia" w:ascii="仿宋_GB2312" w:hAnsi="Tahoma" w:eastAsia="仿宋_GB2312" w:cs="DengXian-Regular"/>
          <w:kern w:val="0"/>
          <w:sz w:val="32"/>
          <w:szCs w:val="32"/>
          <w:lang w:val="en-US" w:eastAsia="zh-CN"/>
        </w:rPr>
        <w:t>开展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2023</w:t>
      </w:r>
      <w:r>
        <w:rPr>
          <w:rFonts w:hint="eastAsia" w:ascii="仿宋_GB2312" w:hAnsi="Tahoma" w:eastAsia="仿宋_GB2312" w:cs="DengXian-Regular"/>
          <w:kern w:val="0"/>
          <w:sz w:val="32"/>
          <w:szCs w:val="32"/>
        </w:rPr>
        <w:t>年度</w:t>
      </w:r>
      <w:r>
        <w:rPr>
          <w:rFonts w:hint="eastAsia" w:ascii="仿宋_GB2312" w:hAnsi="Tahoma" w:eastAsia="仿宋_GB2312" w:cs="DengXian-Regular"/>
          <w:kern w:val="0"/>
          <w:sz w:val="32"/>
          <w:szCs w:val="32"/>
          <w:lang w:eastAsia="zh-CN"/>
        </w:rPr>
        <w:t>县</w:t>
      </w:r>
      <w:r>
        <w:rPr>
          <w:rFonts w:hint="eastAsia" w:ascii="仿宋_GB2312" w:hAnsi="Tahoma" w:eastAsia="仿宋_GB2312" w:cs="DengXian-Regular"/>
          <w:kern w:val="0"/>
          <w:sz w:val="32"/>
          <w:szCs w:val="32"/>
        </w:rPr>
        <w:t>级预算部门绩效自评</w:t>
      </w:r>
      <w:r>
        <w:rPr>
          <w:rFonts w:hint="eastAsia" w:ascii="仿宋_GB2312" w:hAnsi="Tahoma" w:eastAsia="仿宋_GB2312" w:cs="DengXian-Regular"/>
          <w:kern w:val="0"/>
          <w:sz w:val="32"/>
          <w:szCs w:val="32"/>
          <w:lang w:val="en-US" w:eastAsia="zh-CN"/>
        </w:rPr>
        <w:t>和重点自评</w:t>
      </w:r>
      <w:r>
        <w:rPr>
          <w:rFonts w:hint="eastAsia" w:ascii="仿宋_GB2312" w:hAnsi="Tahoma" w:eastAsia="仿宋_GB2312" w:cs="DengXian-Regular"/>
          <w:kern w:val="0"/>
          <w:sz w:val="32"/>
          <w:szCs w:val="32"/>
        </w:rPr>
        <w:t>工作的通知》(</w:t>
      </w:r>
      <w:r>
        <w:rPr>
          <w:rFonts w:hint="eastAsia" w:ascii="仿宋_GB2312" w:hAnsi="Tahoma" w:eastAsia="仿宋_GB2312" w:cs="DengXian-Regular"/>
          <w:kern w:val="0"/>
          <w:sz w:val="32"/>
          <w:szCs w:val="32"/>
          <w:lang w:val="en-US" w:eastAsia="zh-CN"/>
        </w:rPr>
        <w:t>巨</w:t>
      </w:r>
      <w:r>
        <w:rPr>
          <w:rFonts w:hint="eastAsia" w:ascii="仿宋_GB2312" w:hAnsi="Tahoma" w:eastAsia="仿宋_GB2312" w:cs="DengXian-Regular"/>
          <w:kern w:val="0"/>
          <w:sz w:val="32"/>
          <w:szCs w:val="32"/>
        </w:rPr>
        <w:t>财〔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2024</w:t>
      </w:r>
      <w:r>
        <w:rPr>
          <w:rFonts w:hint="eastAsia" w:ascii="仿宋_GB2312" w:hAnsi="Tahoma" w:eastAsia="仿宋_GB2312" w:cs="DengXian-Regular"/>
          <w:kern w:val="0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22</w:t>
      </w:r>
      <w:r>
        <w:rPr>
          <w:rFonts w:hint="eastAsia" w:ascii="仿宋_GB2312" w:hAnsi="Tahoma" w:eastAsia="仿宋_GB2312" w:cs="DengXian-Regular"/>
          <w:kern w:val="0"/>
          <w:sz w:val="32"/>
          <w:szCs w:val="32"/>
        </w:rPr>
        <w:t>号)文件通知要求,我</w:t>
      </w:r>
      <w:r>
        <w:rPr>
          <w:rFonts w:hint="eastAsia" w:ascii="仿宋_GB2312" w:hAnsi="Tahoma" w:eastAsia="仿宋_GB2312" w:cs="DengXian-Regular"/>
          <w:kern w:val="0"/>
          <w:sz w:val="32"/>
          <w:szCs w:val="32"/>
          <w:lang w:val="en-US" w:eastAsia="zh-CN"/>
        </w:rPr>
        <w:t>部门</w:t>
      </w:r>
      <w:r>
        <w:rPr>
          <w:rFonts w:hint="eastAsia" w:ascii="仿宋_GB2312" w:hAnsi="Tahoma" w:eastAsia="仿宋_GB2312" w:cs="DengXian-Regular"/>
          <w:kern w:val="0"/>
          <w:sz w:val="32"/>
          <w:szCs w:val="32"/>
        </w:rPr>
        <w:t>高度重视,及时按照绩效评价工作方案的要求，认真收集整理资料并梳理汇总</w:t>
      </w:r>
      <w:r>
        <w:rPr>
          <w:rFonts w:hint="eastAsia" w:ascii="仿宋_GB2312" w:hAnsi="Tahoma" w:eastAsia="仿宋_GB2312" w:cs="DengXian-Regular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Tahoma" w:eastAsia="仿宋_GB2312" w:cs="DengXian-Regular"/>
          <w:kern w:val="0"/>
          <w:sz w:val="32"/>
          <w:szCs w:val="32"/>
        </w:rPr>
        <w:t>及时整改并总结经验，提高部门管理水平，牢固树立预算绩效理念，强化部门支出责任，提高预算执行效率和财政资金使用效益。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34" w:firstLineChars="200"/>
        <w:jc w:val="both"/>
        <w:textAlignment w:val="baseline"/>
        <w:rPr>
          <w:rFonts w:hint="eastAsia" w:ascii="仿宋_GB2312" w:hAnsi="Tahoma" w:eastAsia="仿宋_GB2312" w:cs="DengXian-Regular"/>
          <w:kern w:val="0"/>
          <w:sz w:val="32"/>
          <w:szCs w:val="32"/>
          <w:lang w:val="en-US" w:eastAsia="zh-CN"/>
        </w:rPr>
      </w:pPr>
      <w:r>
        <w:rPr>
          <w:rFonts w:hint="eastAsia" w:ascii="仿宋_GB2312" w:hAnsi="Tahoma" w:eastAsia="仿宋_GB2312" w:cs="DengXian-Regular"/>
          <w:kern w:val="0"/>
          <w:sz w:val="32"/>
          <w:szCs w:val="32"/>
        </w:rPr>
        <w:t>经梳理汇总，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2023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仿宋_GB2312" w:hAnsi="Tahoma" w:eastAsia="仿宋_GB2312" w:cs="DengXian-Regular"/>
          <w:kern w:val="0"/>
          <w:sz w:val="32"/>
          <w:szCs w:val="32"/>
        </w:rPr>
        <w:t>我部门</w:t>
      </w:r>
      <w:r>
        <w:rPr>
          <w:rFonts w:hint="eastAsia" w:ascii="仿宋_GB2312" w:hAnsi="Tahoma" w:eastAsia="仿宋_GB2312" w:cs="DengXian-Regular"/>
          <w:kern w:val="0"/>
          <w:sz w:val="32"/>
          <w:szCs w:val="32"/>
          <w:lang w:val="en-US" w:eastAsia="zh-CN"/>
        </w:rPr>
        <w:t>共有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9</w:t>
      </w:r>
      <w:r>
        <w:rPr>
          <w:rFonts w:hint="eastAsia" w:ascii="仿宋_GB2312" w:hAnsi="Tahoma" w:eastAsia="仿宋_GB2312" w:cs="DengXian-Regular"/>
          <w:kern w:val="0"/>
          <w:sz w:val="32"/>
          <w:szCs w:val="32"/>
          <w:lang w:val="en-US" w:eastAsia="zh-CN"/>
        </w:rPr>
        <w:t>个项目类预算项目</w:t>
      </w:r>
      <w:r>
        <w:rPr>
          <w:rFonts w:hint="eastAsia" w:ascii="仿宋_GB2312" w:hAnsi="Tahoma" w:eastAsia="仿宋_GB2312" w:cs="DengXian-Regular"/>
          <w:kern w:val="0"/>
          <w:sz w:val="32"/>
          <w:szCs w:val="32"/>
        </w:rPr>
        <w:t>，资金总额</w:t>
      </w:r>
      <w:r>
        <w:rPr>
          <w:rFonts w:hint="eastAsia" w:ascii="仿宋_GB2312" w:hAnsi="Tahoma" w:eastAsia="仿宋_GB2312" w:cs="DengXian-Regular"/>
          <w:kern w:val="0"/>
          <w:sz w:val="32"/>
          <w:szCs w:val="32"/>
          <w:lang w:val="en-US" w:eastAsia="zh-CN"/>
        </w:rPr>
        <w:t>为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54.253</w:t>
      </w:r>
      <w:r>
        <w:rPr>
          <w:rFonts w:hint="eastAsia" w:ascii="仿宋_GB2312" w:hAnsi="Tahoma" w:eastAsia="仿宋_GB2312" w:cs="DengXian-Regular"/>
          <w:kern w:val="0"/>
          <w:sz w:val="32"/>
          <w:szCs w:val="32"/>
        </w:rPr>
        <w:t>万元</w:t>
      </w:r>
      <w:r>
        <w:rPr>
          <w:rFonts w:hint="eastAsia" w:ascii="仿宋_GB2312" w:hAnsi="Tahoma" w:eastAsia="仿宋_GB2312" w:cs="DengXian-Regular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Tahoma" w:eastAsia="仿宋_GB2312" w:cs="DengXian-Regular"/>
          <w:kern w:val="0"/>
          <w:sz w:val="32"/>
          <w:szCs w:val="32"/>
          <w:lang w:val="en-US" w:eastAsia="zh-CN"/>
        </w:rPr>
        <w:t>执行资金54.124万元</w:t>
      </w:r>
      <w:r>
        <w:rPr>
          <w:rFonts w:hint="eastAsia" w:ascii="仿宋_GB2312" w:hAnsi="Tahoma" w:eastAsia="仿宋_GB2312" w:cs="DengXian-Regular"/>
          <w:kern w:val="0"/>
          <w:sz w:val="32"/>
          <w:szCs w:val="32"/>
        </w:rPr>
        <w:t>。</w:t>
      </w:r>
      <w:r>
        <w:rPr>
          <w:rFonts w:hint="eastAsia" w:ascii="仿宋_GB2312" w:hAnsi="Tahoma" w:eastAsia="仿宋_GB2312" w:cs="DengXian-Regular"/>
          <w:kern w:val="0"/>
          <w:sz w:val="32"/>
          <w:szCs w:val="32"/>
          <w:lang w:val="en-US" w:eastAsia="zh-CN"/>
        </w:rPr>
        <w:t>其中：基层治理工作队（组）工作经费5万元、统战工作经费10万元、民族宗教工作经费</w:t>
      </w:r>
      <w:r>
        <w:rPr>
          <w:rFonts w:hint="eastAsia" w:ascii="仿宋_GB2312" w:hAnsi="Tahoma" w:eastAsia="仿宋_GB2312" w:cs="DengXian-Regular"/>
          <w:kern w:val="0"/>
          <w:sz w:val="32"/>
          <w:szCs w:val="32"/>
          <w:lang w:val="en-US" w:eastAsia="zh-CN"/>
        </w:rPr>
        <w:tab/>
      </w:r>
      <w:r>
        <w:rPr>
          <w:rFonts w:hint="eastAsia" w:ascii="仿宋_GB2312" w:hAnsi="Tahoma" w:eastAsia="仿宋_GB2312" w:cs="DengXian-Regular"/>
          <w:kern w:val="0"/>
          <w:sz w:val="32"/>
          <w:szCs w:val="32"/>
          <w:lang w:val="en-US" w:eastAsia="zh-CN"/>
        </w:rPr>
        <w:t>10万元、党外知识分子和新的社会阶层工作经费5万元、专项运转保障经费5.24万元、统一战线工作经费10万元、“民族团结主题公园”建设经费5万元、国资评估费用0.2万元和信息化系统建设经费3.813万元。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34" w:firstLineChars="200"/>
        <w:jc w:val="both"/>
        <w:textAlignment w:val="baseline"/>
        <w:rPr>
          <w:rFonts w:hint="default" w:ascii="仿宋_GB2312" w:hAnsi="Tahoma" w:eastAsia="仿宋_GB2312" w:cs="DengXian-Regular"/>
          <w:kern w:val="0"/>
          <w:sz w:val="32"/>
          <w:szCs w:val="32"/>
          <w:lang w:val="en-US" w:eastAsia="zh-CN"/>
        </w:rPr>
      </w:pPr>
      <w:r>
        <w:rPr>
          <w:rFonts w:hint="default" w:ascii="仿宋_GB2312" w:hAnsi="Tahoma" w:eastAsia="仿宋_GB2312" w:cs="DengXian-Regular"/>
          <w:kern w:val="0"/>
          <w:sz w:val="32"/>
          <w:szCs w:val="32"/>
          <w:lang w:val="en-US" w:eastAsia="zh-CN"/>
        </w:rPr>
        <w:t>在日常财务工作中，</w:t>
      </w:r>
      <w:bookmarkStart w:id="0" w:name="_GoBack"/>
      <w:bookmarkEnd w:id="0"/>
      <w:r>
        <w:rPr>
          <w:rFonts w:hint="default" w:ascii="仿宋_GB2312" w:hAnsi="Tahoma" w:eastAsia="仿宋_GB2312" w:cs="DengXian-Regular"/>
          <w:kern w:val="0"/>
          <w:sz w:val="32"/>
          <w:szCs w:val="32"/>
          <w:lang w:val="en-US" w:eastAsia="zh-CN"/>
        </w:rPr>
        <w:t>我单位每季度开展绩效监控工作，督促项目负责人及时开展项目，加大资金支出力度，</w:t>
      </w:r>
      <w:r>
        <w:rPr>
          <w:rFonts w:hint="eastAsia" w:ascii="仿宋_GB2312" w:hAnsi="Tahoma" w:eastAsia="仿宋_GB2312" w:cs="DengXian-Regular"/>
          <w:kern w:val="0"/>
          <w:sz w:val="32"/>
          <w:szCs w:val="32"/>
          <w:lang w:val="en-US" w:eastAsia="zh-CN"/>
        </w:rPr>
        <w:t>确保达到绩效目标。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34" w:firstLineChars="200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二、绩效目标实现情况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34" w:firstLineChars="200"/>
        <w:jc w:val="both"/>
        <w:textAlignment w:val="baseline"/>
        <w:rPr>
          <w:rFonts w:hint="eastAsia" w:ascii="仿宋_GB2312" w:hAnsi="Tahoma" w:eastAsia="仿宋_GB2312" w:cs="DengXian-Regular"/>
          <w:kern w:val="0"/>
          <w:sz w:val="32"/>
          <w:szCs w:val="32"/>
        </w:rPr>
      </w:pPr>
      <w:r>
        <w:rPr>
          <w:rFonts w:hint="eastAsia" w:ascii="仿宋_GB2312" w:hAnsi="Tahoma" w:eastAsia="仿宋_GB2312" w:cs="DengXian-Regular"/>
          <w:kern w:val="0"/>
          <w:sz w:val="32"/>
          <w:szCs w:val="32"/>
        </w:rPr>
        <w:t>按照相关工作要求，采取定量和定性评价相结合的方法，</w:t>
      </w:r>
      <w:r>
        <w:rPr>
          <w:rFonts w:hint="eastAsia" w:ascii="仿宋_GB2312" w:hAnsi="Tahoma" w:eastAsia="仿宋_GB2312" w:cs="DengXian-Regular"/>
          <w:kern w:val="0"/>
          <w:sz w:val="32"/>
          <w:szCs w:val="32"/>
          <w:lang w:eastAsia="zh-CN"/>
        </w:rPr>
        <w:t>认</w:t>
      </w:r>
      <w:r>
        <w:rPr>
          <w:rFonts w:hint="eastAsia" w:ascii="仿宋_GB2312" w:hAnsi="Tahoma" w:eastAsia="仿宋_GB2312" w:cs="DengXian-Regular"/>
          <w:kern w:val="0"/>
          <w:sz w:val="32"/>
          <w:szCs w:val="32"/>
        </w:rPr>
        <w:t>真收集整理资料并梳理汇总</w:t>
      </w:r>
      <w:r>
        <w:rPr>
          <w:rFonts w:hint="eastAsia" w:ascii="仿宋_GB2312" w:hAnsi="Tahoma" w:eastAsia="仿宋_GB2312" w:cs="DengXian-Regular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Tahoma" w:eastAsia="仿宋_GB2312" w:cs="DengXian-Regular"/>
          <w:kern w:val="0"/>
          <w:sz w:val="32"/>
          <w:szCs w:val="32"/>
        </w:rPr>
        <w:t>对资料进行审核、分析，</w:t>
      </w:r>
      <w:r>
        <w:rPr>
          <w:rFonts w:hint="eastAsia" w:ascii="仿宋_GB2312" w:hAnsi="Tahoma" w:eastAsia="仿宋_GB2312" w:cs="DengXian-Regular"/>
          <w:kern w:val="0"/>
          <w:sz w:val="32"/>
          <w:szCs w:val="32"/>
          <w:lang w:eastAsia="zh-CN"/>
        </w:rPr>
        <w:t>认真</w:t>
      </w:r>
      <w:r>
        <w:rPr>
          <w:rFonts w:hint="eastAsia" w:ascii="仿宋_GB2312" w:hAnsi="Tahoma" w:eastAsia="仿宋_GB2312" w:cs="DengXian-Regular"/>
          <w:kern w:val="0"/>
          <w:sz w:val="32"/>
          <w:szCs w:val="32"/>
        </w:rPr>
        <w:t>完成了我</w:t>
      </w:r>
      <w:r>
        <w:rPr>
          <w:rFonts w:hint="eastAsia" w:ascii="仿宋_GB2312" w:hAnsi="Tahoma" w:eastAsia="仿宋_GB2312" w:cs="DengXian-Regular"/>
          <w:kern w:val="0"/>
          <w:sz w:val="32"/>
          <w:szCs w:val="32"/>
          <w:lang w:val="en-US" w:eastAsia="zh-CN"/>
        </w:rPr>
        <w:t>部门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2023</w:t>
      </w:r>
      <w:r>
        <w:rPr>
          <w:rFonts w:hint="eastAsia" w:ascii="仿宋_GB2312" w:hAnsi="Tahoma" w:eastAsia="仿宋_GB2312" w:cs="DengXian-Regular"/>
          <w:kern w:val="0"/>
          <w:sz w:val="32"/>
          <w:szCs w:val="32"/>
        </w:rPr>
        <w:t>年整体支出绩效评价工作。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34" w:firstLineChars="200"/>
        <w:jc w:val="both"/>
        <w:textAlignment w:val="baseline"/>
        <w:rPr>
          <w:rFonts w:hint="default" w:ascii="黑体" w:hAnsi="黑体" w:eastAsia="仿宋_GB2312" w:cs="黑体"/>
          <w:sz w:val="32"/>
          <w:szCs w:val="32"/>
          <w:lang w:val="en-US" w:eastAsia="zh-CN"/>
        </w:rPr>
      </w:pPr>
      <w:r>
        <w:rPr>
          <w:rFonts w:hint="eastAsia" w:ascii="仿宋_GB2312" w:hAnsi="Tahoma" w:eastAsia="仿宋_GB2312" w:cs="DengXian-Regular"/>
          <w:kern w:val="0"/>
          <w:sz w:val="32"/>
          <w:szCs w:val="32"/>
        </w:rPr>
        <w:t>经评价，我部门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2023</w:t>
      </w:r>
      <w:r>
        <w:rPr>
          <w:rFonts w:hint="eastAsia" w:ascii="仿宋_GB2312" w:hAnsi="Tahoma" w:eastAsia="仿宋_GB2312" w:cs="DengXian-Regular"/>
          <w:kern w:val="0"/>
          <w:sz w:val="32"/>
          <w:szCs w:val="32"/>
        </w:rPr>
        <w:t>年预算编制完整性、项目预算细化率、在职人员控制率、收入完成率、财政拨款支出完成率、</w:t>
      </w:r>
      <w:r>
        <w:rPr>
          <w:rFonts w:hint="eastAsia" w:ascii="仿宋_GB2312" w:hAnsi="Tahoma" w:eastAsia="仿宋_GB2312" w:cs="DengXian-Regular"/>
          <w:kern w:val="0"/>
          <w:sz w:val="32"/>
          <w:szCs w:val="32"/>
          <w:lang w:eastAsia="zh-CN"/>
        </w:rPr>
        <w:t>“三公”经费</w:t>
      </w:r>
      <w:r>
        <w:rPr>
          <w:rFonts w:hint="eastAsia" w:ascii="仿宋_GB2312" w:hAnsi="Tahoma" w:eastAsia="仿宋_GB2312" w:cs="DengXian-Regular"/>
          <w:kern w:val="0"/>
          <w:sz w:val="32"/>
          <w:szCs w:val="32"/>
        </w:rPr>
        <w:t>控制率、资金使用合规性、决算真实性、管理制度健全性、预决算信息公开、资产管理规范性、绩效自评覆盖率、绩效评价优等率、部门整体效益等指标完成情况较好。</w:t>
      </w:r>
      <w:r>
        <w:rPr>
          <w:rFonts w:hint="eastAsia" w:ascii="仿宋_GB2312" w:hAnsi="Tahoma" w:eastAsia="仿宋_GB2312" w:cs="DengXian-Regular"/>
          <w:kern w:val="0"/>
          <w:sz w:val="32"/>
          <w:szCs w:val="32"/>
          <w:lang w:val="en-US" w:eastAsia="zh-CN"/>
        </w:rPr>
        <w:t>在日常工作中，逐步</w:t>
      </w:r>
      <w:r>
        <w:rPr>
          <w:rFonts w:hint="eastAsia" w:ascii="仿宋_GB2312" w:hAnsi="Tahoma" w:eastAsia="仿宋_GB2312" w:cs="DengXian-Regular"/>
          <w:kern w:val="0"/>
          <w:sz w:val="32"/>
          <w:szCs w:val="32"/>
        </w:rPr>
        <w:t>加强预算绩效管理建设,增强预算绩效理念</w:t>
      </w:r>
      <w:r>
        <w:rPr>
          <w:rFonts w:hint="eastAsia" w:ascii="仿宋_GB2312" w:hAnsi="Tahoma" w:eastAsia="仿宋_GB2312" w:cs="DengXian-Regular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Tahoma" w:eastAsia="仿宋_GB2312" w:cs="DengXian-Regular"/>
          <w:kern w:val="0"/>
          <w:sz w:val="32"/>
          <w:szCs w:val="32"/>
        </w:rPr>
        <w:t>规范预算资金的支出管理,推进绩效管理与预算管理的深度融合,充分发挥绩效评价在全过程预算绩效管理中的基础性地位,提升预算绩效管理的质量和效率</w:t>
      </w:r>
      <w:r>
        <w:rPr>
          <w:rFonts w:hint="eastAsia" w:ascii="仿宋_GB2312" w:hAnsi="Tahoma" w:eastAsia="仿宋_GB2312" w:cs="DengXian-Regular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Tahoma" w:eastAsia="仿宋_GB2312" w:cs="DengXian-Regular"/>
          <w:kern w:val="0"/>
          <w:sz w:val="32"/>
          <w:szCs w:val="32"/>
          <w:lang w:val="en-US" w:eastAsia="zh-CN"/>
        </w:rPr>
        <w:t>提高预算资金使用效率。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34" w:firstLineChars="200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三、绩效目标设定质量情况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34" w:firstLineChars="200"/>
        <w:jc w:val="both"/>
        <w:textAlignment w:val="baseline"/>
        <w:rPr>
          <w:rFonts w:hint="eastAsia" w:ascii="仿宋_GB2312" w:hAnsi="Tahoma" w:eastAsia="仿宋_GB2312" w:cs="DengXian-Regular"/>
          <w:kern w:val="0"/>
          <w:sz w:val="32"/>
          <w:szCs w:val="32"/>
        </w:rPr>
      </w:pPr>
      <w:r>
        <w:rPr>
          <w:rFonts w:hint="eastAsia" w:ascii="仿宋_GB2312" w:hAnsi="Tahoma" w:eastAsia="仿宋_GB2312" w:cs="DengXian-Regular"/>
          <w:kern w:val="0"/>
          <w:sz w:val="32"/>
          <w:szCs w:val="32"/>
        </w:rPr>
        <w:t>通过绩效自评结果对比倒查年初的绩效目标设定，就质量情况总体来说，绩效目标的设定比较清晰准确,绩效指标还算全面完整,绩效标准比较科学合理、恰当适宜、易于评价。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34" w:firstLineChars="200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整改措施及结果应用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34" w:firstLineChars="200"/>
        <w:textAlignment w:val="auto"/>
        <w:rPr>
          <w:rFonts w:hint="eastAsia" w:ascii="仿宋_GB2312" w:hAnsi="Tahoma" w:eastAsia="仿宋_GB2312" w:cs="DengXian-Regular"/>
          <w:kern w:val="0"/>
          <w:sz w:val="32"/>
          <w:szCs w:val="32"/>
        </w:rPr>
      </w:pPr>
      <w:r>
        <w:rPr>
          <w:rFonts w:hint="eastAsia" w:ascii="仿宋_GB2312" w:hAnsi="Tahoma" w:eastAsia="仿宋_GB2312" w:cs="DengXian-Regular"/>
          <w:kern w:val="0"/>
          <w:sz w:val="32"/>
          <w:szCs w:val="32"/>
        </w:rPr>
        <w:t>通过自评，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2023</w:t>
      </w:r>
      <w:r>
        <w:rPr>
          <w:rFonts w:hint="eastAsia" w:ascii="仿宋_GB2312" w:hAnsi="Tahoma" w:eastAsia="仿宋_GB2312" w:cs="DengXian-Regular"/>
          <w:kern w:val="0"/>
          <w:sz w:val="32"/>
          <w:szCs w:val="32"/>
        </w:rPr>
        <w:t>年</w:t>
      </w:r>
      <w:r>
        <w:rPr>
          <w:rFonts w:hint="eastAsia" w:ascii="仿宋_GB2312" w:hAnsi="Tahoma" w:eastAsia="仿宋_GB2312" w:cs="DengXian-Regular"/>
          <w:kern w:val="0"/>
          <w:sz w:val="32"/>
          <w:szCs w:val="32"/>
          <w:lang w:val="en-US" w:eastAsia="zh-CN"/>
        </w:rPr>
        <w:t>我部门</w:t>
      </w:r>
      <w:r>
        <w:rPr>
          <w:rFonts w:hint="eastAsia" w:ascii="仿宋_GB2312" w:hAnsi="Tahoma" w:eastAsia="仿宋_GB2312" w:cs="DengXian-Regular"/>
          <w:kern w:val="0"/>
          <w:sz w:val="32"/>
          <w:szCs w:val="32"/>
        </w:rPr>
        <w:t>所有</w:t>
      </w:r>
      <w:r>
        <w:rPr>
          <w:rFonts w:hint="eastAsia" w:ascii="仿宋_GB2312" w:hAnsi="Tahoma" w:eastAsia="仿宋_GB2312" w:cs="DengXian-Regular"/>
          <w:kern w:val="0"/>
          <w:sz w:val="32"/>
          <w:szCs w:val="32"/>
          <w:lang w:val="en-US" w:eastAsia="zh-CN"/>
        </w:rPr>
        <w:t>预算</w:t>
      </w:r>
      <w:r>
        <w:rPr>
          <w:rFonts w:hint="eastAsia" w:ascii="仿宋_GB2312" w:hAnsi="Tahoma" w:eastAsia="仿宋_GB2312" w:cs="DengXian-Regular"/>
          <w:kern w:val="0"/>
          <w:sz w:val="32"/>
          <w:szCs w:val="32"/>
        </w:rPr>
        <w:t>项目实际完成绩效值均已达到预期绩效指标，项目实施效果明显，达到预期要求，提高了资金使用效益。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34" w:firstLineChars="200"/>
        <w:textAlignment w:val="auto"/>
        <w:rPr>
          <w:rFonts w:hint="eastAsia" w:ascii="仿宋_GB2312" w:hAnsi="Tahoma" w:eastAsia="仿宋_GB2312" w:cs="DengXian-Regular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Tahoma" w:eastAsia="仿宋_GB2312" w:cs="DengXian-Regular"/>
          <w:kern w:val="0"/>
          <w:sz w:val="32"/>
          <w:szCs w:val="32"/>
          <w:lang w:val="en-US" w:eastAsia="zh-CN" w:bidi="ar-SA"/>
        </w:rPr>
        <w:t>今后工作中，我部门将继续严格按照有关预算执行进度要求，合理计划和申报预算资金，提高财政资金使用效率，加强预算支出管理，使资金发挥最大效能。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34" w:firstLineChars="200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 </w:t>
      </w:r>
    </w:p>
    <w:p>
      <w:pPr>
        <w:pStyle w:val="2"/>
        <w:rPr>
          <w:rFonts w:hint="eastAsia" w:eastAsia="仿宋_GB2312" w:cs="Times New Roman"/>
          <w:sz w:val="32"/>
          <w:szCs w:val="32"/>
          <w:lang w:val="en-US" w:eastAsia="zh-CN"/>
        </w:rPr>
      </w:pPr>
    </w:p>
    <w:p>
      <w:pPr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                                中共巨鹿县委统战部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2024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日</w:t>
      </w:r>
    </w:p>
    <w:p>
      <w:pPr>
        <w:pStyle w:val="2"/>
        <w:rPr>
          <w:rFonts w:hint="default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                                 </w:t>
      </w:r>
    </w:p>
    <w:p>
      <w:pPr>
        <w:rPr>
          <w:rFonts w:hint="eastAsia" w:eastAsia="仿宋_GB2312" w:cs="Times New Roman"/>
          <w:sz w:val="32"/>
          <w:szCs w:val="32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                            </w:t>
      </w:r>
    </w:p>
    <w:sectPr>
      <w:pgSz w:w="11906" w:h="16838"/>
      <w:pgMar w:top="2098" w:right="1587" w:bottom="1984" w:left="1587" w:header="851" w:footer="1417" w:gutter="0"/>
      <w:cols w:space="0" w:num="1"/>
      <w:rtlGutter w:val="0"/>
      <w:docGrid w:type="linesAndChars" w:linePitch="615" w:charSpace="-7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ngXian-Regular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F3CAF8"/>
    <w:multiLevelType w:val="singleLevel"/>
    <w:tmpl w:val="D5F3CAF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3"/>
  <w:drawingGridVerticalSpacing w:val="30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jMDMzNWJjOThiMzZmM2NmNGI5ZGRmM2UxNWUwMTEifQ=="/>
  </w:docVars>
  <w:rsids>
    <w:rsidRoot w:val="00EF16A3"/>
    <w:rsid w:val="0003266D"/>
    <w:rsid w:val="000B5213"/>
    <w:rsid w:val="001627CF"/>
    <w:rsid w:val="00172022"/>
    <w:rsid w:val="00176210"/>
    <w:rsid w:val="001D2D4C"/>
    <w:rsid w:val="002B509A"/>
    <w:rsid w:val="003444DB"/>
    <w:rsid w:val="00383AC5"/>
    <w:rsid w:val="003A03E0"/>
    <w:rsid w:val="003B412A"/>
    <w:rsid w:val="00432709"/>
    <w:rsid w:val="0047487F"/>
    <w:rsid w:val="00491FCD"/>
    <w:rsid w:val="004E6C05"/>
    <w:rsid w:val="004F6F9F"/>
    <w:rsid w:val="00546BCB"/>
    <w:rsid w:val="005C236C"/>
    <w:rsid w:val="005C5417"/>
    <w:rsid w:val="005E6EC9"/>
    <w:rsid w:val="00665896"/>
    <w:rsid w:val="00693A60"/>
    <w:rsid w:val="006E7D57"/>
    <w:rsid w:val="0071336C"/>
    <w:rsid w:val="0071475B"/>
    <w:rsid w:val="00793214"/>
    <w:rsid w:val="007D43DA"/>
    <w:rsid w:val="007E50DB"/>
    <w:rsid w:val="007E661D"/>
    <w:rsid w:val="007F4797"/>
    <w:rsid w:val="007F5EE6"/>
    <w:rsid w:val="0081530B"/>
    <w:rsid w:val="008C31C3"/>
    <w:rsid w:val="008E0E58"/>
    <w:rsid w:val="00941865"/>
    <w:rsid w:val="00986803"/>
    <w:rsid w:val="0099577A"/>
    <w:rsid w:val="009F1522"/>
    <w:rsid w:val="00A06D88"/>
    <w:rsid w:val="00A909F6"/>
    <w:rsid w:val="00AB70A8"/>
    <w:rsid w:val="00AF5C06"/>
    <w:rsid w:val="00B0713E"/>
    <w:rsid w:val="00B20499"/>
    <w:rsid w:val="00B27489"/>
    <w:rsid w:val="00B8177D"/>
    <w:rsid w:val="00B86365"/>
    <w:rsid w:val="00BA723B"/>
    <w:rsid w:val="00BE032C"/>
    <w:rsid w:val="00BE07DC"/>
    <w:rsid w:val="00C242EC"/>
    <w:rsid w:val="00CE156F"/>
    <w:rsid w:val="00D23678"/>
    <w:rsid w:val="00D43ED6"/>
    <w:rsid w:val="00DA1AC7"/>
    <w:rsid w:val="00DC2768"/>
    <w:rsid w:val="00DE50A2"/>
    <w:rsid w:val="00DF6FF4"/>
    <w:rsid w:val="00E57322"/>
    <w:rsid w:val="00E841B7"/>
    <w:rsid w:val="00E963F0"/>
    <w:rsid w:val="00ED5E84"/>
    <w:rsid w:val="00EE0B52"/>
    <w:rsid w:val="00EF16A3"/>
    <w:rsid w:val="00F57E52"/>
    <w:rsid w:val="05EA7A83"/>
    <w:rsid w:val="07C37CC9"/>
    <w:rsid w:val="081938A6"/>
    <w:rsid w:val="133E3EDD"/>
    <w:rsid w:val="17EE189F"/>
    <w:rsid w:val="218B501C"/>
    <w:rsid w:val="232E2114"/>
    <w:rsid w:val="29970EBE"/>
    <w:rsid w:val="2D233424"/>
    <w:rsid w:val="2D497F1D"/>
    <w:rsid w:val="2E46128F"/>
    <w:rsid w:val="36493587"/>
    <w:rsid w:val="36E8325E"/>
    <w:rsid w:val="38E61DF8"/>
    <w:rsid w:val="3E9F2403"/>
    <w:rsid w:val="3EDD595D"/>
    <w:rsid w:val="4ADD3857"/>
    <w:rsid w:val="4C8E42B9"/>
    <w:rsid w:val="50AB47A8"/>
    <w:rsid w:val="55494BFA"/>
    <w:rsid w:val="569A1834"/>
    <w:rsid w:val="5C3B6489"/>
    <w:rsid w:val="5E8655C3"/>
    <w:rsid w:val="5FCF043C"/>
    <w:rsid w:val="62FE703E"/>
    <w:rsid w:val="699F2D68"/>
    <w:rsid w:val="6AA66486"/>
    <w:rsid w:val="769B244C"/>
    <w:rsid w:val="7CB4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  <w:rPr>
      <w:rFonts w:ascii="Calibri" w:hAnsi="Calibri" w:eastAsia="宋体" w:cs="Times New Roman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422</Words>
  <Characters>426</Characters>
  <Lines>3</Lines>
  <Paragraphs>1</Paragraphs>
  <TotalTime>2</TotalTime>
  <ScaleCrop>false</ScaleCrop>
  <LinksUpToDate>false</LinksUpToDate>
  <CharactersWithSpaces>426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2019-11-14T00:58:00Z</dcterms:created>
  <dc:creator>user</dc:creator>
  <cp:lastModifiedBy>Administrator</cp:lastModifiedBy>
  <cp:lastPrinted>2023-03-09T08:19:00Z</cp:lastPrinted>
  <dcterms:modified xsi:type="dcterms:W3CDTF">2025-04-10T06:22:46Z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0BB66241BCC246F1BDCBAAE21F0CF7CB</vt:lpwstr>
  </property>
</Properties>
</file>