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45D7E" w14:textId="77777777" w:rsidR="00163A29" w:rsidRDefault="00E95ACD" w:rsidP="00163A29">
      <w:pPr>
        <w:tabs>
          <w:tab w:val="left" w:pos="1545"/>
        </w:tabs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AE7E82">
        <w:rPr>
          <w:rFonts w:ascii="Times New Roman" w:eastAsia="方正小标宋简体" w:hAnsi="Times New Roman" w:cs="Times New Roman"/>
          <w:sz w:val="44"/>
          <w:szCs w:val="44"/>
        </w:rPr>
        <w:t>巨鹿县</w:t>
      </w:r>
      <w:r w:rsidRPr="00AE7E82">
        <w:rPr>
          <w:rFonts w:ascii="Times New Roman" w:eastAsia="方正小标宋简体" w:hAnsi="Times New Roman" w:cs="Times New Roman"/>
          <w:sz w:val="44"/>
          <w:szCs w:val="44"/>
        </w:rPr>
        <w:t>2022</w:t>
      </w:r>
      <w:r w:rsidRPr="00AE7E82">
        <w:rPr>
          <w:rFonts w:ascii="Times New Roman" w:eastAsia="方正小标宋简体" w:hAnsi="Times New Roman" w:cs="Times New Roman"/>
          <w:sz w:val="44"/>
          <w:szCs w:val="44"/>
        </w:rPr>
        <w:t>年政府信息公开</w:t>
      </w:r>
    </w:p>
    <w:p w14:paraId="5E850D25" w14:textId="31D21675" w:rsidR="005A3F0A" w:rsidRPr="00AE7E82" w:rsidRDefault="00E95ACD" w:rsidP="00163A29">
      <w:pPr>
        <w:tabs>
          <w:tab w:val="left" w:pos="1545"/>
        </w:tabs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AE7E82">
        <w:rPr>
          <w:rFonts w:ascii="Times New Roman" w:eastAsia="方正小标宋简体" w:hAnsi="Times New Roman" w:cs="Times New Roman"/>
          <w:sz w:val="44"/>
          <w:szCs w:val="44"/>
        </w:rPr>
        <w:t>工作年度报告</w:t>
      </w:r>
    </w:p>
    <w:p w14:paraId="31562969" w14:textId="77777777" w:rsidR="005A3F0A" w:rsidRPr="00AE7E82" w:rsidRDefault="005A3F0A">
      <w:pPr>
        <w:spacing w:line="560" w:lineRule="exact"/>
        <w:rPr>
          <w:rFonts w:ascii="Times New Roman" w:hAnsi="Times New Roman" w:cs="Times New Roman"/>
        </w:rPr>
      </w:pPr>
    </w:p>
    <w:p w14:paraId="517F5E96" w14:textId="4DF6D428" w:rsidR="005A3F0A" w:rsidRPr="00AE7E82" w:rsidRDefault="00E95AC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7E82">
        <w:rPr>
          <w:rFonts w:ascii="Times New Roman" w:eastAsia="仿宋_GB2312" w:hAnsi="Times New Roman" w:cs="Times New Roman"/>
          <w:sz w:val="32"/>
          <w:szCs w:val="32"/>
        </w:rPr>
        <w:t>本报告根据《中华人民共和国政府信息公开条例》《河北省实施〈中华人民共和国政府信息公开条例〉办法》等规定编制。由总体情况、主动公开政府信息情况、收到和处理政府信息公开申请情况、政府信息公开行政复议、行政诉讼情况、存在的主要问题及改进情况以及其他需要报告的事项等六部分组成。</w:t>
      </w:r>
    </w:p>
    <w:p w14:paraId="1E5C783C" w14:textId="1E94554E" w:rsidR="005A3F0A" w:rsidRPr="00AE7E82" w:rsidRDefault="00E95AC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7E82">
        <w:rPr>
          <w:rFonts w:ascii="Times New Roman" w:eastAsia="仿宋_GB2312" w:hAnsi="Times New Roman" w:cs="Times New Roman"/>
          <w:sz w:val="32"/>
          <w:szCs w:val="32"/>
        </w:rPr>
        <w:t>报告中所列数据统计期限为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1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1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日至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12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31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日，电子版报告可在巨鹿县政府门户网站政务公开</w:t>
      </w:r>
      <w:r w:rsidR="000E7984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政府信息年度报告栏目中下载。</w:t>
      </w:r>
      <w:bookmarkStart w:id="0" w:name="_GoBack"/>
      <w:bookmarkEnd w:id="0"/>
    </w:p>
    <w:p w14:paraId="5C7D642C" w14:textId="77777777" w:rsidR="005A3F0A" w:rsidRPr="00AE7E82" w:rsidRDefault="00E95AC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E7E82">
        <w:rPr>
          <w:rFonts w:ascii="Times New Roman" w:eastAsia="黑体" w:hAnsi="Times New Roman" w:cs="Times New Roman"/>
          <w:sz w:val="32"/>
          <w:szCs w:val="32"/>
        </w:rPr>
        <w:t>一、总体情况</w:t>
      </w:r>
    </w:p>
    <w:p w14:paraId="5178C5AC" w14:textId="2BE7F6A3" w:rsidR="005A3F0A" w:rsidRPr="00AE7E82" w:rsidRDefault="00E95AC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7E82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年，巨鹿县人民政府坚持以习近平新时代中国特色社会主义思想为指导，认真落实</w:t>
      </w:r>
      <w:r w:rsidR="00D73AE0">
        <w:rPr>
          <w:rFonts w:ascii="Times New Roman" w:eastAsia="仿宋_GB2312" w:hAnsi="Times New Roman" w:cs="Times New Roman" w:hint="eastAsia"/>
          <w:sz w:val="32"/>
          <w:szCs w:val="32"/>
        </w:rPr>
        <w:t>党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中央、国务院关于政务公开工作决策部署和省、市工作安排，持续做好政府信息公开平台建设、政策宣传解读、基层政务公开、政务新媒体运维管理等各项重点任务，着力提升全县政务公开工作水平，助力巨鹿县高质量发展，为加快建设经济强县、美丽巨鹿做出应有贡献。</w:t>
      </w:r>
    </w:p>
    <w:p w14:paraId="21444196" w14:textId="0B513518" w:rsidR="005A3F0A" w:rsidRPr="00AE7E82" w:rsidRDefault="00E95AC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 w:rsidRPr="00AE7E82">
        <w:rPr>
          <w:rFonts w:ascii="Times New Roman" w:eastAsia="楷体_GB2312" w:hAnsi="Times New Roman" w:cs="Times New Roman"/>
          <w:sz w:val="32"/>
          <w:szCs w:val="32"/>
        </w:rPr>
        <w:t>（一）主动公开情况。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为全面做好政府信息主动公开，着力抓好政策信息公开发布、政策解读工作，县政府</w:t>
      </w:r>
      <w:r w:rsidR="00AE7E82">
        <w:rPr>
          <w:rFonts w:ascii="Times New Roman" w:eastAsia="仿宋_GB2312" w:hAnsi="Times New Roman" w:cs="Times New Roman" w:hint="eastAsia"/>
          <w:sz w:val="32"/>
          <w:szCs w:val="32"/>
        </w:rPr>
        <w:t>网站全年公开发布各类政府信息</w:t>
      </w:r>
      <w:r w:rsidR="000D377B" w:rsidRPr="00AE7E82">
        <w:rPr>
          <w:rFonts w:ascii="Times New Roman" w:eastAsia="仿宋_GB2312" w:hAnsi="Times New Roman" w:cs="Times New Roman"/>
          <w:sz w:val="32"/>
          <w:szCs w:val="32"/>
        </w:rPr>
        <w:t>3</w:t>
      </w:r>
      <w:r w:rsidR="00AE7E82">
        <w:rPr>
          <w:rFonts w:ascii="Times New Roman" w:eastAsia="仿宋_GB2312" w:hAnsi="Times New Roman" w:cs="Times New Roman"/>
          <w:sz w:val="32"/>
          <w:szCs w:val="32"/>
        </w:rPr>
        <w:t>1</w:t>
      </w:r>
      <w:r w:rsidR="00F62EC0">
        <w:rPr>
          <w:rFonts w:ascii="Times New Roman" w:eastAsia="仿宋_GB2312" w:hAnsi="Times New Roman" w:cs="Times New Roman"/>
          <w:sz w:val="32"/>
          <w:szCs w:val="32"/>
        </w:rPr>
        <w:t>19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条；</w:t>
      </w:r>
      <w:r w:rsidR="003D7D80" w:rsidRPr="006A599D">
        <w:rPr>
          <w:rFonts w:ascii="Times New Roman" w:eastAsia="仿宋_GB2312" w:hAnsi="Times New Roman" w:cs="Times New Roman"/>
          <w:sz w:val="32"/>
          <w:szCs w:val="32"/>
        </w:rPr>
        <w:t>全县</w:t>
      </w:r>
      <w:r w:rsidR="003D7D80" w:rsidRPr="006A599D">
        <w:rPr>
          <w:rFonts w:ascii="Times New Roman" w:eastAsia="仿宋_GB2312" w:hAnsi="Times New Roman" w:cs="Times New Roman"/>
          <w:sz w:val="32"/>
          <w:szCs w:val="32"/>
        </w:rPr>
        <w:t>31</w:t>
      </w:r>
      <w:r w:rsidR="003D7D80" w:rsidRPr="006A599D">
        <w:rPr>
          <w:rFonts w:ascii="Times New Roman" w:eastAsia="仿宋_GB2312" w:hAnsi="Times New Roman" w:cs="Times New Roman"/>
          <w:sz w:val="32"/>
          <w:szCs w:val="32"/>
        </w:rPr>
        <w:t>个</w:t>
      </w:r>
      <w:r w:rsidRPr="006A599D">
        <w:rPr>
          <w:rFonts w:ascii="Times New Roman" w:eastAsia="仿宋_GB2312" w:hAnsi="Times New Roman" w:cs="Times New Roman"/>
          <w:sz w:val="32"/>
          <w:szCs w:val="32"/>
        </w:rPr>
        <w:t>政务新媒体发布决策部署、政策措施等信息</w:t>
      </w:r>
      <w:r w:rsidR="00DB7281">
        <w:rPr>
          <w:rFonts w:ascii="Times New Roman" w:eastAsia="仿宋_GB2312" w:hAnsi="Times New Roman" w:cs="Times New Roman"/>
          <w:sz w:val="32"/>
          <w:szCs w:val="32"/>
        </w:rPr>
        <w:t>16</w:t>
      </w:r>
      <w:r w:rsidR="00F62EC0">
        <w:rPr>
          <w:rFonts w:ascii="Times New Roman" w:eastAsia="仿宋_GB2312" w:hAnsi="Times New Roman" w:cs="Times New Roman"/>
          <w:sz w:val="32"/>
          <w:szCs w:val="32"/>
        </w:rPr>
        <w:t>18</w:t>
      </w:r>
      <w:r w:rsidRPr="006A599D">
        <w:rPr>
          <w:rFonts w:ascii="Times New Roman" w:eastAsia="仿宋_GB2312" w:hAnsi="Times New Roman" w:cs="Times New Roman"/>
          <w:sz w:val="32"/>
          <w:szCs w:val="32"/>
        </w:rPr>
        <w:t>条</w:t>
      </w:r>
      <w:r w:rsidR="002C62C9" w:rsidRPr="006A599D">
        <w:rPr>
          <w:rFonts w:ascii="Times New Roman" w:eastAsia="仿宋_GB2312" w:hAnsi="Times New Roman" w:cs="Times New Roman"/>
          <w:sz w:val="32"/>
          <w:szCs w:val="32"/>
        </w:rPr>
        <w:t>；</w:t>
      </w:r>
      <w:r w:rsidR="003D7D80" w:rsidRPr="00AE7E82">
        <w:rPr>
          <w:rFonts w:ascii="Times New Roman" w:eastAsia="仿宋_GB2312" w:hAnsi="Times New Roman" w:cs="Times New Roman"/>
          <w:sz w:val="32"/>
          <w:szCs w:val="32"/>
        </w:rPr>
        <w:t>通过县档案馆、图书</w:t>
      </w:r>
      <w:r w:rsidR="003D7D80" w:rsidRPr="00AE7E82">
        <w:rPr>
          <w:rFonts w:ascii="Times New Roman" w:eastAsia="仿宋_GB2312" w:hAnsi="Times New Roman" w:cs="Times New Roman"/>
          <w:sz w:val="32"/>
          <w:szCs w:val="32"/>
        </w:rPr>
        <w:lastRenderedPageBreak/>
        <w:t>馆和政务服务大厅公开政策文件</w:t>
      </w:r>
      <w:r w:rsidR="00AE7E82">
        <w:rPr>
          <w:rFonts w:ascii="Times New Roman" w:eastAsia="仿宋_GB2312" w:hAnsi="Times New Roman" w:cs="Times New Roman"/>
          <w:sz w:val="32"/>
          <w:szCs w:val="32"/>
        </w:rPr>
        <w:t>2</w:t>
      </w:r>
      <w:r w:rsidR="00F62EC0">
        <w:rPr>
          <w:rFonts w:ascii="Times New Roman" w:eastAsia="仿宋_GB2312" w:hAnsi="Times New Roman" w:cs="Times New Roman"/>
          <w:sz w:val="32"/>
          <w:szCs w:val="32"/>
        </w:rPr>
        <w:t>7</w:t>
      </w:r>
      <w:r w:rsidR="00AE7E82" w:rsidRPr="00AE7E82">
        <w:rPr>
          <w:rFonts w:ascii="Times New Roman" w:eastAsia="仿宋_GB2312" w:hAnsi="Times New Roman" w:cs="Times New Roman"/>
          <w:sz w:val="32"/>
          <w:szCs w:val="32"/>
        </w:rPr>
        <w:t>条</w:t>
      </w:r>
      <w:r w:rsidR="003D7D80" w:rsidRPr="00AE7E82">
        <w:rPr>
          <w:rFonts w:ascii="Times New Roman" w:eastAsia="仿宋_GB2312" w:hAnsi="Times New Roman" w:cs="Times New Roman"/>
          <w:sz w:val="32"/>
          <w:szCs w:val="32"/>
        </w:rPr>
        <w:t>；专栏公开人大代表建议、政协提案办理文件</w:t>
      </w:r>
      <w:r w:rsidR="003D7D80" w:rsidRPr="00AE7E82">
        <w:rPr>
          <w:rFonts w:ascii="Times New Roman" w:eastAsia="仿宋_GB2312" w:hAnsi="Times New Roman" w:cs="Times New Roman"/>
          <w:sz w:val="32"/>
          <w:szCs w:val="32"/>
        </w:rPr>
        <w:t>41</w:t>
      </w:r>
      <w:r w:rsidR="003D7D80" w:rsidRPr="00AE7E82">
        <w:rPr>
          <w:rFonts w:ascii="Times New Roman" w:eastAsia="仿宋_GB2312" w:hAnsi="Times New Roman" w:cs="Times New Roman"/>
          <w:sz w:val="32"/>
          <w:szCs w:val="32"/>
        </w:rPr>
        <w:t>件</w:t>
      </w:r>
      <w:r w:rsidR="00946E4F">
        <w:rPr>
          <w:rFonts w:ascii="Times New Roman" w:eastAsia="仿宋_GB2312" w:hAnsi="Times New Roman" w:cs="Times New Roman" w:hint="eastAsia"/>
          <w:sz w:val="32"/>
          <w:szCs w:val="32"/>
        </w:rPr>
        <w:t>；无需要报告的其他主动公开数据</w:t>
      </w:r>
      <w:r w:rsidR="003D7D80" w:rsidRPr="00AE7E82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5294D2C2" w14:textId="46D60A2D" w:rsidR="005A3F0A" w:rsidRPr="00AE7E82" w:rsidRDefault="00E95AC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7E82">
        <w:rPr>
          <w:rFonts w:ascii="Times New Roman" w:eastAsia="楷体_GB2312" w:hAnsi="Times New Roman" w:cs="Times New Roman"/>
          <w:sz w:val="32"/>
          <w:szCs w:val="32"/>
        </w:rPr>
        <w:t>（二）依申请公开情况。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严格落实《</w:t>
      </w:r>
      <w:r w:rsidR="00114C8C" w:rsidRPr="00114C8C">
        <w:rPr>
          <w:rFonts w:ascii="Times New Roman" w:eastAsia="仿宋_GB2312" w:hAnsi="Times New Roman" w:cs="Times New Roman" w:hint="eastAsia"/>
          <w:sz w:val="32"/>
          <w:szCs w:val="32"/>
        </w:rPr>
        <w:t>中华人民共和国政府信息公开条例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》，</w:t>
      </w:r>
      <w:r w:rsidR="00CD7104" w:rsidRPr="00AE7E82">
        <w:rPr>
          <w:rFonts w:ascii="Times New Roman" w:eastAsia="仿宋_GB2312" w:hAnsi="Times New Roman" w:cs="Times New Roman"/>
          <w:sz w:val="32"/>
          <w:szCs w:val="32"/>
        </w:rPr>
        <w:t>认真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执行《河北省政府信息公开申请办理规范》，依据《答复格式文本》制作政府信息公开申请答复书、告知书，</w:t>
      </w:r>
      <w:r w:rsidR="002807F6" w:rsidRPr="00AE7E82">
        <w:rPr>
          <w:rFonts w:ascii="Times New Roman" w:eastAsia="仿宋_GB2312" w:hAnsi="Times New Roman" w:cs="Times New Roman"/>
          <w:sz w:val="32"/>
          <w:szCs w:val="32"/>
        </w:rPr>
        <w:t>妥善处置信息公开咨询、投诉、举报</w:t>
      </w:r>
      <w:r w:rsidR="009476F0" w:rsidRPr="00AE7E82">
        <w:rPr>
          <w:rFonts w:ascii="Times New Roman" w:eastAsia="仿宋_GB2312" w:hAnsi="Times New Roman" w:cs="Times New Roman"/>
          <w:sz w:val="32"/>
          <w:szCs w:val="32"/>
        </w:rPr>
        <w:t>等，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满足群众信息需求。全年受理依申请公开事项</w:t>
      </w:r>
      <w:r w:rsidR="00D832FB" w:rsidRPr="00AE7E82">
        <w:rPr>
          <w:rFonts w:ascii="Times New Roman" w:eastAsia="仿宋_GB2312" w:hAnsi="Times New Roman" w:cs="Times New Roman"/>
          <w:sz w:val="32"/>
          <w:szCs w:val="32"/>
        </w:rPr>
        <w:t>13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件，办复率达到了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100%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；办理因政府信息公开引起的行政复议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3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件，均结果维持</w:t>
      </w:r>
      <w:r w:rsidR="002807F6" w:rsidRPr="00AE7E82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32665051" w14:textId="40F75AC9" w:rsidR="005A3F0A" w:rsidRPr="00AE7E82" w:rsidRDefault="00E95AC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7E82">
        <w:rPr>
          <w:rFonts w:ascii="Times New Roman" w:eastAsia="楷体_GB2312" w:hAnsi="Times New Roman" w:cs="Times New Roman"/>
          <w:sz w:val="32"/>
          <w:szCs w:val="32"/>
        </w:rPr>
        <w:t>（三）严格政府信息管理。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认真贯彻落实《关于进一步规范政府文件信息公开审查工作的通知》要求，将公文属性源头认定和发布审查嵌入发文流程，有效解决政府文件</w:t>
      </w:r>
      <w:r w:rsidR="00371E13">
        <w:rPr>
          <w:rFonts w:ascii="Times New Roman" w:eastAsia="仿宋_GB2312" w:hAnsi="Times New Roman" w:cs="Times New Roman" w:hint="eastAsia"/>
          <w:sz w:val="32"/>
          <w:szCs w:val="32"/>
        </w:rPr>
        <w:t>信息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公开不到位问题；</w:t>
      </w:r>
      <w:r w:rsidR="00BE0900" w:rsidRPr="00AE7E82">
        <w:rPr>
          <w:rFonts w:ascii="Times New Roman" w:eastAsia="仿宋_GB2312" w:hAnsi="Times New Roman" w:cs="Times New Roman"/>
          <w:sz w:val="32"/>
          <w:szCs w:val="32"/>
        </w:rPr>
        <w:t>认真落实政府信息公开保密审查相关制度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，按照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谁发布、谁负责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的原则，对政府信息公开平台信息发布工作进行规范，进一步完善政府文件信息公开流程。</w:t>
      </w:r>
    </w:p>
    <w:p w14:paraId="0C4A7B94" w14:textId="48F20D40" w:rsidR="00F43AFB" w:rsidRPr="00AE7E82" w:rsidRDefault="00E95AC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7E82">
        <w:rPr>
          <w:rFonts w:ascii="Times New Roman" w:eastAsia="楷体_GB2312" w:hAnsi="Times New Roman" w:cs="Times New Roman"/>
          <w:sz w:val="32"/>
          <w:szCs w:val="32"/>
        </w:rPr>
        <w:t>（四）推动政府信息公开平台建设。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积极推进政府信息公开平台建设，按照省、市信息公开平台标准，对县政府信息公开平台进行优化，进一步提升平台公开力度，在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重点领域信息公开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专栏中</w:t>
      </w:r>
      <w:r w:rsidR="002C3D47" w:rsidRPr="00AE7E82">
        <w:rPr>
          <w:rFonts w:ascii="Times New Roman" w:eastAsia="仿宋_GB2312" w:hAnsi="Times New Roman" w:cs="Times New Roman"/>
          <w:sz w:val="32"/>
          <w:szCs w:val="32"/>
        </w:rPr>
        <w:t>增设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了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助企纾困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”</w:t>
      </w:r>
      <w:r w:rsidR="002C3D47" w:rsidRPr="00AE7E82">
        <w:rPr>
          <w:rFonts w:ascii="Times New Roman" w:hAnsi="Times New Roman" w:cs="Times New Roman"/>
        </w:rPr>
        <w:t xml:space="preserve"> </w:t>
      </w:r>
      <w:r w:rsidR="002C3D47" w:rsidRPr="00AE7E82">
        <w:rPr>
          <w:rFonts w:ascii="Times New Roman" w:eastAsia="仿宋_GB2312" w:hAnsi="Times New Roman" w:cs="Times New Roman"/>
          <w:sz w:val="32"/>
          <w:szCs w:val="32"/>
        </w:rPr>
        <w:t>“</w:t>
      </w:r>
      <w:r w:rsidR="002C3D47" w:rsidRPr="00AE7E82">
        <w:rPr>
          <w:rFonts w:ascii="Times New Roman" w:eastAsia="仿宋_GB2312" w:hAnsi="Times New Roman" w:cs="Times New Roman"/>
          <w:sz w:val="32"/>
          <w:szCs w:val="32"/>
        </w:rPr>
        <w:t>市场主体</w:t>
      </w:r>
      <w:r w:rsidR="002C3D47" w:rsidRPr="00AE7E82">
        <w:rPr>
          <w:rFonts w:ascii="Times New Roman" w:eastAsia="仿宋_GB2312" w:hAnsi="Times New Roman" w:cs="Times New Roman"/>
          <w:sz w:val="32"/>
          <w:szCs w:val="32"/>
        </w:rPr>
        <w:t>”“</w:t>
      </w:r>
      <w:r w:rsidR="002C3D47" w:rsidRPr="00AE7E82">
        <w:rPr>
          <w:rFonts w:ascii="Times New Roman" w:eastAsia="仿宋_GB2312" w:hAnsi="Times New Roman" w:cs="Times New Roman"/>
          <w:sz w:val="32"/>
          <w:szCs w:val="32"/>
        </w:rPr>
        <w:t>减税降费</w:t>
      </w:r>
      <w:r w:rsidR="002C3D47" w:rsidRPr="00AE7E82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子栏目，扩大了主动公开范围</w:t>
      </w:r>
      <w:r w:rsidR="000A4440" w:rsidRPr="00AE7E82">
        <w:rPr>
          <w:rFonts w:ascii="Times New Roman" w:eastAsia="仿宋_GB2312" w:hAnsi="Times New Roman" w:cs="Times New Roman"/>
          <w:sz w:val="32"/>
          <w:szCs w:val="32"/>
        </w:rPr>
        <w:t>。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通过政务新媒体推进政务公开，积极传播党和国家声音。目前，我县共开设政务新媒体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31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个，其中微信公众号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23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个</w:t>
      </w:r>
      <w:r w:rsidR="004806F2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新浪微博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3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个、今日头条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1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个、抖音号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4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个。</w:t>
      </w:r>
    </w:p>
    <w:p w14:paraId="730F8787" w14:textId="26CACCA2" w:rsidR="005A3F0A" w:rsidRPr="00AE7E82" w:rsidRDefault="00E95AC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 w:rsidRPr="00AE7E82">
        <w:rPr>
          <w:rFonts w:ascii="Times New Roman" w:eastAsia="楷体_GB2312" w:hAnsi="Times New Roman" w:cs="Times New Roman"/>
          <w:sz w:val="32"/>
          <w:szCs w:val="32"/>
        </w:rPr>
        <w:lastRenderedPageBreak/>
        <w:t>（五）坚持监督保障。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不断加强政务新媒体监管力度，安排专人</w:t>
      </w:r>
      <w:r w:rsidR="00B97A96" w:rsidRPr="00AE7E82">
        <w:rPr>
          <w:rFonts w:ascii="Times New Roman" w:eastAsia="仿宋_GB2312" w:hAnsi="Times New Roman" w:cs="Times New Roman"/>
          <w:sz w:val="32"/>
          <w:szCs w:val="32"/>
        </w:rPr>
        <w:t>通过信息更新周提醒方式，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监督</w:t>
      </w:r>
      <w:r w:rsidR="00B97A96" w:rsidRPr="00AE7E82">
        <w:rPr>
          <w:rFonts w:ascii="Times New Roman" w:eastAsia="仿宋_GB2312" w:hAnsi="Times New Roman" w:cs="Times New Roman"/>
          <w:sz w:val="32"/>
          <w:szCs w:val="32"/>
        </w:rPr>
        <w:t>各部门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做好政务新媒体发布、巡查等工作，确保政务新媒体稳定运转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。</w:t>
      </w:r>
      <w:r w:rsidR="00B06EDE" w:rsidRPr="00AE7E82">
        <w:rPr>
          <w:rFonts w:ascii="Times New Roman" w:eastAsia="仿宋_GB2312" w:hAnsi="Times New Roman" w:cs="Times New Roman"/>
          <w:sz w:val="32"/>
          <w:szCs w:val="32"/>
        </w:rPr>
        <w:t>定期对政府信息公开工作进行考核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，</w:t>
      </w:r>
      <w:r w:rsidR="00B06EDE" w:rsidRPr="00AE7E82">
        <w:rPr>
          <w:rFonts w:ascii="Times New Roman" w:eastAsia="仿宋_GB2312" w:hAnsi="Times New Roman" w:cs="Times New Roman"/>
          <w:sz w:val="32"/>
          <w:szCs w:val="32"/>
        </w:rPr>
        <w:t>确保政府信息公开申请登记、审核、办理等各项工作按时按质完成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。</w:t>
      </w:r>
      <w:r w:rsidR="00BE0900" w:rsidRPr="00AE7E82">
        <w:rPr>
          <w:rFonts w:ascii="Times New Roman" w:eastAsia="仿宋_GB2312" w:hAnsi="Times New Roman" w:cs="Times New Roman"/>
          <w:sz w:val="32"/>
          <w:szCs w:val="32"/>
        </w:rPr>
        <w:t>同时，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做好</w:t>
      </w:r>
      <w:r w:rsidR="00BE0900" w:rsidRPr="00AE7E82">
        <w:rPr>
          <w:rFonts w:ascii="Times New Roman" w:eastAsia="仿宋_GB2312" w:hAnsi="Times New Roman" w:cs="Times New Roman"/>
          <w:sz w:val="32"/>
          <w:szCs w:val="32"/>
        </w:rPr>
        <w:t>网站</w:t>
      </w:r>
      <w:r w:rsidR="00F43AFB" w:rsidRPr="00AE7E82">
        <w:rPr>
          <w:rFonts w:ascii="Times New Roman" w:eastAsia="仿宋_GB2312" w:hAnsi="Times New Roman" w:cs="Times New Roman"/>
          <w:sz w:val="32"/>
          <w:szCs w:val="32"/>
        </w:rPr>
        <w:t>服务器、防火墙等设备</w:t>
      </w:r>
      <w:r w:rsidR="00BE0900" w:rsidRPr="00AE7E82">
        <w:rPr>
          <w:rFonts w:ascii="Times New Roman" w:eastAsia="仿宋_GB2312" w:hAnsi="Times New Roman" w:cs="Times New Roman"/>
          <w:sz w:val="32"/>
          <w:szCs w:val="32"/>
        </w:rPr>
        <w:t>日常运行维护工作，对发现的问题及时维护，及时处理，确保政府网站安全、平稳、高效运行。</w:t>
      </w:r>
    </w:p>
    <w:p w14:paraId="35CF498B" w14:textId="77777777" w:rsidR="005A3F0A" w:rsidRPr="00AE7E82" w:rsidRDefault="00E95AC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E7E82">
        <w:rPr>
          <w:rFonts w:ascii="Times New Roman" w:eastAsia="黑体" w:hAnsi="Times New Roman" w:cs="Times New Roman"/>
          <w:sz w:val="32"/>
          <w:szCs w:val="32"/>
        </w:rPr>
        <w:t>二、主动公开政府信息情况</w:t>
      </w:r>
    </w:p>
    <w:tbl>
      <w:tblPr>
        <w:tblW w:w="81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1716"/>
        <w:gridCol w:w="1430"/>
        <w:gridCol w:w="1881"/>
      </w:tblGrid>
      <w:tr w:rsidR="005A3F0A" w:rsidRPr="00AE7E82" w14:paraId="348D4A66" w14:textId="77777777">
        <w:trPr>
          <w:trHeight w:val="495"/>
          <w:jc w:val="center"/>
        </w:trPr>
        <w:tc>
          <w:tcPr>
            <w:tcW w:w="8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6C452AF1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5A3F0A" w:rsidRPr="00AE7E82" w14:paraId="60268915" w14:textId="77777777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6C05CB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A27154F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696C5C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F6EFE81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 w:rsidR="005A3F0A" w:rsidRPr="00AE7E82" w14:paraId="184CFD71" w14:textId="77777777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165CBF6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94E7454" w14:textId="01385A47" w:rsidR="005A3F0A" w:rsidRPr="00AE7E82" w:rsidRDefault="00F43AFB">
            <w:pPr>
              <w:widowControl/>
              <w:spacing w:after="180" w:line="560" w:lineRule="exact"/>
              <w:ind w:firstLineChars="400" w:firstLine="800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D1C428" w14:textId="51714386" w:rsidR="005A3F0A" w:rsidRPr="00AE7E82" w:rsidRDefault="00F43AFB">
            <w:pPr>
              <w:widowControl/>
              <w:spacing w:after="180"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75F264B" w14:textId="1FC1E704" w:rsidR="005A3F0A" w:rsidRPr="00AE7E82" w:rsidRDefault="00F43AFB">
            <w:pPr>
              <w:widowControl/>
              <w:spacing w:after="180"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5A3F0A" w:rsidRPr="00AE7E82" w14:paraId="098F22F8" w14:textId="77777777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CA384A2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规范性文件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824179E" w14:textId="1D2BCDA2" w:rsidR="005A3F0A" w:rsidRPr="00AE7E82" w:rsidRDefault="00312141">
            <w:pPr>
              <w:widowControl/>
              <w:spacing w:after="180"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AAB6ED" w14:textId="26EAFD79" w:rsidR="005A3F0A" w:rsidRPr="00AE7E82" w:rsidRDefault="00312141">
            <w:pPr>
              <w:widowControl/>
              <w:spacing w:after="180"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F389A96" w14:textId="0CE883D5" w:rsidR="005A3F0A" w:rsidRPr="00AE7E82" w:rsidRDefault="00312141">
            <w:pPr>
              <w:widowControl/>
              <w:spacing w:after="180"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33</w:t>
            </w:r>
          </w:p>
        </w:tc>
      </w:tr>
      <w:tr w:rsidR="005A3F0A" w:rsidRPr="00AE7E82" w14:paraId="6ED74A37" w14:textId="77777777">
        <w:trPr>
          <w:trHeight w:val="480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533D3997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6B193D" w:rsidRPr="00AE7E82" w14:paraId="3BFE59AD" w14:textId="77777777" w:rsidTr="0013570D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47238E" w14:textId="77777777" w:rsidR="006B193D" w:rsidRPr="00AE7E82" w:rsidRDefault="006B193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DCADA4" w14:textId="71818BE5" w:rsidR="006B193D" w:rsidRPr="00AE7E82" w:rsidRDefault="006B193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6B193D" w:rsidRPr="00AE7E82" w14:paraId="59DFC4E3" w14:textId="77777777" w:rsidTr="00827755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7C3074F" w14:textId="77777777" w:rsidR="006B193D" w:rsidRPr="00AE7E82" w:rsidRDefault="006B193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B990EF6" w14:textId="7C2196D1" w:rsidR="006B193D" w:rsidRPr="00AE7E82" w:rsidRDefault="00E21941">
            <w:pPr>
              <w:widowControl/>
              <w:spacing w:after="180"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E7E82">
              <w:rPr>
                <w:rFonts w:ascii="Times New Roman" w:eastAsia="宋体" w:hAnsi="Times New Roman" w:cs="Times New Roman"/>
                <w:color w:val="000000" w:themeColor="text1"/>
              </w:rPr>
              <w:t>9743</w:t>
            </w:r>
          </w:p>
        </w:tc>
      </w:tr>
      <w:tr w:rsidR="005A3F0A" w:rsidRPr="00AE7E82" w14:paraId="65E1623A" w14:textId="77777777">
        <w:trPr>
          <w:trHeight w:val="406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38D1DB93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6B193D" w:rsidRPr="00AE7E82" w14:paraId="62EF86E6" w14:textId="77777777" w:rsidTr="00422568">
        <w:trPr>
          <w:trHeight w:val="617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2824462" w14:textId="77777777" w:rsidR="006B193D" w:rsidRPr="00AE7E82" w:rsidRDefault="006B193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0CC9151" w14:textId="73D14D00" w:rsidR="006B193D" w:rsidRPr="00AE7E82" w:rsidRDefault="006B193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422568" w:rsidRPr="00AE7E82" w14:paraId="77F32A31" w14:textId="77777777" w:rsidTr="008D27AA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A17016B" w14:textId="77777777" w:rsidR="00422568" w:rsidRPr="00AE7E82" w:rsidRDefault="00422568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572960C" w14:textId="4FBFAA08" w:rsidR="00422568" w:rsidRPr="00AE7E82" w:rsidRDefault="00E21941">
            <w:pPr>
              <w:widowControl/>
              <w:spacing w:after="180"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E7E82">
              <w:rPr>
                <w:rFonts w:ascii="Times New Roman" w:eastAsia="宋体" w:hAnsi="Times New Roman" w:cs="Times New Roman"/>
                <w:color w:val="000000" w:themeColor="text1"/>
              </w:rPr>
              <w:t>432</w:t>
            </w:r>
          </w:p>
        </w:tc>
      </w:tr>
      <w:tr w:rsidR="00422568" w:rsidRPr="00AE7E82" w14:paraId="2C4734E2" w14:textId="77777777" w:rsidTr="00422568">
        <w:trPr>
          <w:trHeight w:val="406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6A67FDA" w14:textId="77777777" w:rsidR="00422568" w:rsidRPr="00AE7E82" w:rsidRDefault="00422568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81582C9" w14:textId="06EAD6C4" w:rsidR="00422568" w:rsidRPr="00AE7E82" w:rsidRDefault="00E21941">
            <w:pPr>
              <w:widowControl/>
              <w:spacing w:after="180"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E7E82">
              <w:rPr>
                <w:rFonts w:ascii="Times New Roman" w:eastAsia="宋体" w:hAnsi="Times New Roman" w:cs="Times New Roman"/>
                <w:color w:val="000000" w:themeColor="text1"/>
              </w:rPr>
              <w:t>1</w:t>
            </w:r>
          </w:p>
        </w:tc>
      </w:tr>
      <w:tr w:rsidR="005A3F0A" w:rsidRPr="00AE7E82" w14:paraId="09D912A9" w14:textId="77777777">
        <w:trPr>
          <w:trHeight w:val="474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42C4901A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913B79" w:rsidRPr="00AE7E82" w14:paraId="0F9603E7" w14:textId="77777777" w:rsidTr="003665A1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7AD8F5F" w14:textId="77777777" w:rsidR="00913B79" w:rsidRPr="00AE7E82" w:rsidRDefault="00913B79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lastRenderedPageBreak/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4F0A927" w14:textId="62CB7DF8" w:rsidR="00913B79" w:rsidRPr="00AE7E82" w:rsidRDefault="00913B79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913B79" w:rsidRPr="00AE7E82" w14:paraId="34285E3D" w14:textId="77777777" w:rsidTr="002C6A56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9207A61" w14:textId="77777777" w:rsidR="00913B79" w:rsidRPr="00AE7E82" w:rsidRDefault="00913B79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E82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B75AEF" w14:textId="26248AFA" w:rsidR="00913B79" w:rsidRPr="00AE7E82" w:rsidRDefault="00E21941">
            <w:pPr>
              <w:widowControl/>
              <w:spacing w:after="180"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E7E82">
              <w:rPr>
                <w:rFonts w:ascii="Times New Roman" w:eastAsia="宋体" w:hAnsi="Times New Roman" w:cs="Times New Roman"/>
                <w:color w:val="000000" w:themeColor="text1"/>
              </w:rPr>
              <w:t>7372</w:t>
            </w:r>
          </w:p>
        </w:tc>
      </w:tr>
    </w:tbl>
    <w:p w14:paraId="0BB414B8" w14:textId="77777777" w:rsidR="005A3F0A" w:rsidRPr="00AE7E82" w:rsidRDefault="00E95AC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E7E82">
        <w:rPr>
          <w:rFonts w:ascii="Times New Roman" w:eastAsia="黑体" w:hAnsi="Times New Roman" w:cs="Times New Roman"/>
          <w:sz w:val="32"/>
          <w:szCs w:val="32"/>
        </w:rPr>
        <w:t>三、收到和处理政府信息公开申请情况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 w:rsidR="005A3F0A" w:rsidRPr="00AE7E82" w14:paraId="5802063C" w14:textId="77777777"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8B800F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BC6F2F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5A3F0A" w:rsidRPr="00AE7E82" w14:paraId="5B4A38B0" w14:textId="77777777">
        <w:trPr>
          <w:jc w:val="center"/>
        </w:trPr>
        <w:tc>
          <w:tcPr>
            <w:tcW w:w="35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B6136C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14038E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D938F3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6A9E5C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5A3F0A" w:rsidRPr="00AE7E82" w14:paraId="24623B54" w14:textId="77777777">
        <w:trPr>
          <w:jc w:val="center"/>
        </w:trPr>
        <w:tc>
          <w:tcPr>
            <w:tcW w:w="35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6DAF26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E51E46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C71242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145BF8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192BD0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B2818F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1313A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6A5596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3F0A" w:rsidRPr="00AE7E82" w14:paraId="2DD3BD37" w14:textId="77777777"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8AC534" w14:textId="77777777"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BC44DD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13 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AABE7B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5A599D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2CA937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6459E7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D9D23A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62D6B6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 13</w:t>
            </w:r>
          </w:p>
        </w:tc>
      </w:tr>
      <w:tr w:rsidR="005A3F0A" w:rsidRPr="00AE7E82" w14:paraId="326E218D" w14:textId="77777777"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0EAA31" w14:textId="77777777"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A3F104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6210C8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2A7278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7626B4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7C1AD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8DCE1C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28CDDB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5A3F0A" w:rsidRPr="00AE7E82" w14:paraId="50C04CCF" w14:textId="77777777"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09F3A4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D4B71E" w14:textId="77777777"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81B9E4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 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C517F2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34A0FD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10F057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E0F8B2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B19C41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C4676A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13 </w:t>
            </w:r>
          </w:p>
        </w:tc>
      </w:tr>
      <w:tr w:rsidR="005A3F0A" w:rsidRPr="00AE7E82" w14:paraId="19CC2D04" w14:textId="77777777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4F926A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B0D7F5" w14:textId="77777777"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5997C4" w14:textId="77777777"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1FF1CD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8C16C5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52777B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BE8372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C59D7A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375532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5A3F0A" w:rsidRPr="00AE7E82" w14:paraId="344E9DEB" w14:textId="77777777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7C1BA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FFDD26" w14:textId="77777777"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D4002D" w14:textId="77777777"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17A479" w14:textId="77777777"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0DA5E6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A250C8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01D59C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6C8A0E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F90066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90FD34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5A3F0A" w:rsidRPr="00AE7E82" w14:paraId="22DA5111" w14:textId="77777777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0D0049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D0C809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96E11A" w14:textId="77777777"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2.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468880" w14:textId="77777777"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EF591C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3A735E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68C215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EA4685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A01A35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1A3E70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5A3F0A" w:rsidRPr="00AE7E82" w14:paraId="4F965C81" w14:textId="77777777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4AEC0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90D0B8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A3FBEF" w14:textId="77777777"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3.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危及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“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三安全一稳定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”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04D88A" w14:textId="77777777"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F4025F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0BC0FE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F798E2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B0C9F3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4063CB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412788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5A3F0A" w:rsidRPr="00AE7E82" w14:paraId="4B159C91" w14:textId="77777777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67A15F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A6918D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2AB878" w14:textId="77777777"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4.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F3C32A" w14:textId="77777777"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92E791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CA8030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A49B76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ECD89B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3E8AE0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6281AD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5A3F0A" w:rsidRPr="00AE7E82" w14:paraId="5D13E18D" w14:textId="77777777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454E6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D9B672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92AC7" w14:textId="77777777"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5.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2AD554" w14:textId="77777777"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46EAD4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ABB5D6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6B9F05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C05936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2B30A6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F64DD0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5A3F0A" w:rsidRPr="00AE7E82" w14:paraId="504D15DF" w14:textId="77777777">
        <w:trPr>
          <w:trHeight w:val="1117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C0D8E1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4D16D7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720D8C" w14:textId="77777777"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6.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7E8CB9" w14:textId="77777777"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E97F61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C894D7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02C575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5E130A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0D3216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474C76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5A3F0A" w:rsidRPr="00AE7E82" w14:paraId="5B8F5BB0" w14:textId="77777777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4CDF08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1519A2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8552FC" w14:textId="77777777"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7.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CD868F" w14:textId="77777777"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AFDCD6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7E320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9103E4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4EFD52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59152C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8DFF7E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5A3F0A" w:rsidRPr="00AE7E82" w14:paraId="60DCA0BF" w14:textId="77777777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BD63C1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A89D68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AB84C1" w14:textId="77777777"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8.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10E88E" w14:textId="77777777"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B686F3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63D952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94C561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64E29F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56B312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20940E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5A3F0A" w:rsidRPr="00AE7E82" w14:paraId="5AC0DC10" w14:textId="77777777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0F9A0E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95B651" w14:textId="77777777"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803A36" w14:textId="77777777"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45FBF6" w14:textId="77777777"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DFFE1B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2447AD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DE60B0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2FF331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915B91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72AF6D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5A3F0A" w:rsidRPr="00AE7E82" w14:paraId="579DB9E4" w14:textId="77777777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C72822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5B5D6A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1BAD23" w14:textId="77777777"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2.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CDD47C" w14:textId="77777777"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5D5870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168DCA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4A54B3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A03A75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EF75C5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85C32E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5A3F0A" w:rsidRPr="00AE7E82" w14:paraId="509FD1C3" w14:textId="77777777">
        <w:trPr>
          <w:trHeight w:val="669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F1352C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91AE8E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E241B2" w14:textId="77777777"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3.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FF27C6" w14:textId="77777777"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A5B62A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4A3DEE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3690AE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59260D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15837B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61FFD1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5A3F0A" w:rsidRPr="00AE7E82" w14:paraId="4A5567F9" w14:textId="77777777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3F01B4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312463" w14:textId="77777777" w:rsidR="005A3F0A" w:rsidRPr="00AE7E82" w:rsidRDefault="005A3F0A">
            <w:pPr>
              <w:widowControl/>
              <w:spacing w:after="180" w:line="560" w:lineRule="exact"/>
              <w:jc w:val="left"/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</w:pPr>
          </w:p>
          <w:p w14:paraId="624DED8A" w14:textId="77777777"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9E9F79" w14:textId="77777777"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58C4B6" w14:textId="77777777"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7F7F91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4DA47C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BF579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F5074A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255DAD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878DBC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5A3F0A" w:rsidRPr="00AE7E82" w14:paraId="11F8FD3B" w14:textId="77777777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28CE7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6464C4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7A8DCB" w14:textId="77777777"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2.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9E6F5F" w14:textId="77777777"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238C6B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CEB6EA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4C2B3D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3A325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369011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41BCE9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5A3F0A" w:rsidRPr="00AE7E82" w14:paraId="04019A85" w14:textId="77777777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1777F5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61BC55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82E9E9" w14:textId="77777777"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3.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54721A" w14:textId="77777777"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AA1CD8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217CA9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B83256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70105E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30BB32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8A26DC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5A3F0A" w:rsidRPr="00AE7E82" w14:paraId="7B967752" w14:textId="77777777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919690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49FFA3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E0C438" w14:textId="77777777"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4.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D44E11" w14:textId="77777777"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C3C516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6C877B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962CC9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40F036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4C359C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B19464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5A3F0A" w:rsidRPr="00AE7E82" w14:paraId="3612624A" w14:textId="77777777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6C916E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14008E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660807" w14:textId="77777777"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5.</w:t>
            </w: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4EB01C" w14:textId="77777777"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C70B86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11E460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328C4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EFC4A3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578E75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01186A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5A3F0A" w:rsidRPr="00AE7E82" w14:paraId="496D1DC0" w14:textId="77777777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518B2B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54EC1B" w14:textId="77777777"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F28879" w14:textId="77777777" w:rsidR="005A3F0A" w:rsidRPr="00AE7E82" w:rsidRDefault="00E95ACD">
            <w:pPr>
              <w:widowControl/>
              <w:tabs>
                <w:tab w:val="left" w:pos="250"/>
              </w:tabs>
              <w:spacing w:after="180"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ab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6A5A6F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C0AF2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DCCFB6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19653D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4DB332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E05D6E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5A3F0A" w:rsidRPr="00AE7E82" w14:paraId="564C80CB" w14:textId="77777777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1B31F4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584A5E" w14:textId="77777777"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299AD7" w14:textId="28B37AA8" w:rsidR="005A3F0A" w:rsidRPr="00AE7E82" w:rsidRDefault="00CF37E5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2607C5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04D460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544F7A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79C4AC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7AF405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F02F1E" w14:textId="2CED82A3" w:rsidR="005A3F0A" w:rsidRPr="00AE7E82" w:rsidRDefault="00721D59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5A3F0A" w:rsidRPr="00AE7E82" w14:paraId="4BCD209C" w14:textId="77777777"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F5BEFE" w14:textId="77777777" w:rsidR="005A3F0A" w:rsidRPr="00AE7E82" w:rsidRDefault="00E95ACD">
            <w:pPr>
              <w:widowControl/>
              <w:spacing w:after="180" w:line="560" w:lineRule="exact"/>
              <w:jc w:val="left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ACE88C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620746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BDB5B0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EFEFB1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CB149B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E26274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E7B9BB" w14:textId="77777777" w:rsidR="005A3F0A" w:rsidRPr="00AE7E82" w:rsidRDefault="00E95ACD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1768ED2C" w14:textId="77777777" w:rsidR="005A3F0A" w:rsidRPr="00AE7E82" w:rsidRDefault="00E95AC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E7E82">
        <w:rPr>
          <w:rFonts w:ascii="Times New Roman" w:eastAsia="黑体" w:hAnsi="Times New Roman" w:cs="Times New Roman"/>
          <w:sz w:val="32"/>
          <w:szCs w:val="32"/>
        </w:rPr>
        <w:t>四、政府信息公开行政复议、行政诉讼情况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5A3F0A" w:rsidRPr="00AE7E82" w14:paraId="2922DAA6" w14:textId="77777777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5F6510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B4D380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5A3F0A" w:rsidRPr="00AE7E82" w14:paraId="5BD9F648" w14:textId="77777777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2AE39A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6A67DB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1F1F64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040935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E213D7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1FF3EC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DD963F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5A3F0A" w:rsidRPr="00AE7E82" w14:paraId="2AF7C129" w14:textId="77777777">
        <w:trPr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CA0AB0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08D64F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125C68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6FD51A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4F1FAF" w14:textId="77777777" w:rsidR="005A3F0A" w:rsidRPr="00AE7E82" w:rsidRDefault="005A3F0A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7F633A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0E7C36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C02325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112247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5CBD7C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DE00A9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CC193B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F0AB01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DCEC2D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5D57A2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5A3F0A" w:rsidRPr="00AE7E82" w14:paraId="250CAE7D" w14:textId="77777777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BA1D87" w14:textId="47A3CA72" w:rsidR="005A3F0A" w:rsidRPr="00AE7E82" w:rsidRDefault="006855EC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0BC9DD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4C0D03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9BEAE2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8E9BD2" w14:textId="49E0E8A1" w:rsidR="005A3F0A" w:rsidRPr="00AE7E82" w:rsidRDefault="006855EC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FC9836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68300C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0833CC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B7E144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49C478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031679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81E27F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DAE100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F6A60D" w14:textId="77777777" w:rsidR="005A3F0A" w:rsidRPr="00AE7E82" w:rsidRDefault="00E95ACD">
            <w:pPr>
              <w:widowControl/>
              <w:spacing w:after="180" w:line="560" w:lineRule="exact"/>
              <w:jc w:val="center"/>
              <w:rPr>
                <w:rFonts w:ascii="Times New Roman" w:hAnsi="Times New Roman" w:cs="Times New Roman"/>
              </w:rPr>
            </w:pPr>
            <w:r w:rsidRPr="00AE7E82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4D0D87" w14:textId="77777777" w:rsidR="005A3F0A" w:rsidRPr="00AE7E82" w:rsidRDefault="00E95ACD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E7E82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728EBEF5" w14:textId="77777777" w:rsidR="005A3F0A" w:rsidRPr="00AE7E82" w:rsidRDefault="00E95AC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E7E82">
        <w:rPr>
          <w:rFonts w:ascii="Times New Roman" w:eastAsia="黑体" w:hAnsi="Times New Roman" w:cs="Times New Roman"/>
          <w:sz w:val="32"/>
          <w:szCs w:val="32"/>
        </w:rPr>
        <w:t>五、存在的主要问题及改进情况</w:t>
      </w:r>
    </w:p>
    <w:p w14:paraId="6940BD21" w14:textId="232D8C5A" w:rsidR="005A3F0A" w:rsidRPr="00AE7E82" w:rsidRDefault="00E95AC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7E82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年，县政府在政府信息公开工作中虽然主动和推动各级、各部门完成各项工作，但也存在一些问题</w:t>
      </w:r>
      <w:r w:rsidR="00362679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一是政府信息公开工作队伍需要加强，人员业务能力仍需提升</w:t>
      </w:r>
      <w:r w:rsidR="004D4F69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二是政策解读工作不够全面，精准解读效果仍需加强。</w:t>
      </w:r>
    </w:p>
    <w:p w14:paraId="73A48C34" w14:textId="1FE27DCD" w:rsidR="005A3F0A" w:rsidRPr="00AE7E82" w:rsidRDefault="00E95AC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7E82">
        <w:rPr>
          <w:rFonts w:ascii="Times New Roman" w:eastAsia="仿宋_GB2312" w:hAnsi="Times New Roman" w:cs="Times New Roman"/>
          <w:sz w:val="32"/>
          <w:szCs w:val="32"/>
        </w:rPr>
        <w:lastRenderedPageBreak/>
        <w:t>下一步，</w:t>
      </w:r>
      <w:r w:rsidR="00023B49" w:rsidRPr="00AE7E82">
        <w:rPr>
          <w:rFonts w:ascii="Times New Roman" w:eastAsia="仿宋_GB2312" w:hAnsi="Times New Roman" w:cs="Times New Roman"/>
          <w:sz w:val="32"/>
          <w:szCs w:val="32"/>
        </w:rPr>
        <w:t>县政府将结合工作职能，一是加强政务</w:t>
      </w:r>
      <w:r w:rsidR="00114C8C">
        <w:rPr>
          <w:rFonts w:ascii="Times New Roman" w:eastAsia="仿宋_GB2312" w:hAnsi="Times New Roman" w:cs="Times New Roman" w:hint="eastAsia"/>
          <w:sz w:val="32"/>
          <w:szCs w:val="32"/>
        </w:rPr>
        <w:t>信息</w:t>
      </w:r>
      <w:r w:rsidR="00023B49" w:rsidRPr="00AE7E82">
        <w:rPr>
          <w:rFonts w:ascii="Times New Roman" w:eastAsia="仿宋_GB2312" w:hAnsi="Times New Roman" w:cs="Times New Roman"/>
          <w:sz w:val="32"/>
          <w:szCs w:val="32"/>
        </w:rPr>
        <w:t>公开工作的学习教育，提高相关人员的专业素质和责任意识，增强政务信息公开工作能力；二是推动政策解读提质增效，探索创新多渠道、全方位、立体式解读方式，加强县政府重要政策及政务活动的线上线下传播。充分做到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补短板、强弱项，进一步拓宽公开渠道，继续做好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年政府信息公开工作。</w:t>
      </w:r>
    </w:p>
    <w:p w14:paraId="0AA39257" w14:textId="77777777" w:rsidR="005A3F0A" w:rsidRPr="00AE7E82" w:rsidRDefault="00E95AC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E7E82">
        <w:rPr>
          <w:rFonts w:ascii="Times New Roman" w:eastAsia="黑体" w:hAnsi="Times New Roman" w:cs="Times New Roman"/>
          <w:sz w:val="32"/>
          <w:szCs w:val="32"/>
        </w:rPr>
        <w:t>六、其他需要报告的事项</w:t>
      </w:r>
    </w:p>
    <w:p w14:paraId="4031D95D" w14:textId="3A192F82" w:rsidR="005A3F0A" w:rsidRDefault="000A4440" w:rsidP="00384E8F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AE7E82">
        <w:rPr>
          <w:rFonts w:ascii="Times New Roman" w:eastAsia="仿宋_GB2312" w:hAnsi="Times New Roman" w:cs="Times New Roman"/>
          <w:sz w:val="32"/>
          <w:szCs w:val="32"/>
        </w:rPr>
        <w:t>认真贯彻执行国务院办公厅《政府信息公开信息处理费管理办法》和《关于政府信息公开处理费管理有关事项的通知》。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AE7E82">
        <w:rPr>
          <w:rFonts w:ascii="Times New Roman" w:eastAsia="仿宋_GB2312" w:hAnsi="Times New Roman" w:cs="Times New Roman"/>
          <w:sz w:val="32"/>
          <w:szCs w:val="32"/>
        </w:rPr>
        <w:t>年县政府办公室未收取信息处理费。</w:t>
      </w:r>
    </w:p>
    <w:p w14:paraId="0C4E7CDF" w14:textId="7340666A" w:rsidR="00384E8F" w:rsidRDefault="00384E8F" w:rsidP="00384E8F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</w:p>
    <w:p w14:paraId="08A5E8B2" w14:textId="5FDCB5A0" w:rsidR="00384E8F" w:rsidRDefault="00384E8F" w:rsidP="00384E8F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</w:p>
    <w:p w14:paraId="4AB77E82" w14:textId="13962137" w:rsidR="00384E8F" w:rsidRPr="002B1A17" w:rsidRDefault="00384E8F" w:rsidP="00384E8F">
      <w:pPr>
        <w:spacing w:line="560" w:lineRule="exact"/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sectPr w:rsidR="00384E8F" w:rsidRPr="002B1A1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06C75" w14:textId="77777777" w:rsidR="007D12FA" w:rsidRDefault="007D12FA" w:rsidP="00946E4F">
      <w:r>
        <w:separator/>
      </w:r>
    </w:p>
  </w:endnote>
  <w:endnote w:type="continuationSeparator" w:id="0">
    <w:p w14:paraId="59910F87" w14:textId="77777777" w:rsidR="007D12FA" w:rsidRDefault="007D12FA" w:rsidP="0094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73720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38262F8" w14:textId="7190E84B" w:rsidR="00946E4F" w:rsidRPr="00946E4F" w:rsidRDefault="00946E4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46E4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46E4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46E4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A05B3" w:rsidRPr="003A05B3">
          <w:rPr>
            <w:rFonts w:ascii="Times New Roman" w:hAnsi="Times New Roman" w:cs="Times New Roman"/>
            <w:noProof/>
            <w:sz w:val="28"/>
            <w:szCs w:val="28"/>
            <w:lang w:val="zh-CN"/>
          </w:rPr>
          <w:t>7</w:t>
        </w:r>
        <w:r w:rsidRPr="00946E4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A8E79F8" w14:textId="77777777" w:rsidR="00946E4F" w:rsidRDefault="00946E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2C0EA" w14:textId="77777777" w:rsidR="007D12FA" w:rsidRDefault="007D12FA" w:rsidP="00946E4F">
      <w:r>
        <w:separator/>
      </w:r>
    </w:p>
  </w:footnote>
  <w:footnote w:type="continuationSeparator" w:id="0">
    <w:p w14:paraId="70E009E7" w14:textId="77777777" w:rsidR="007D12FA" w:rsidRDefault="007D12FA" w:rsidP="00946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mOTcyMGJiYjJiMmM3YTFmZjg4NTI5NmRhMDQ2Y2MifQ=="/>
  </w:docVars>
  <w:rsids>
    <w:rsidRoot w:val="005A3F0A"/>
    <w:rsid w:val="00006463"/>
    <w:rsid w:val="00023B49"/>
    <w:rsid w:val="000A4440"/>
    <w:rsid w:val="000C4F99"/>
    <w:rsid w:val="000D377B"/>
    <w:rsid w:val="000E7984"/>
    <w:rsid w:val="00106002"/>
    <w:rsid w:val="00114C8C"/>
    <w:rsid w:val="00147F97"/>
    <w:rsid w:val="00154B6C"/>
    <w:rsid w:val="00163A29"/>
    <w:rsid w:val="0018361F"/>
    <w:rsid w:val="00203330"/>
    <w:rsid w:val="00220162"/>
    <w:rsid w:val="00223D84"/>
    <w:rsid w:val="002807F6"/>
    <w:rsid w:val="002B1A17"/>
    <w:rsid w:val="002C1F4B"/>
    <w:rsid w:val="002C3D47"/>
    <w:rsid w:val="002C62C9"/>
    <w:rsid w:val="002D150C"/>
    <w:rsid w:val="00312141"/>
    <w:rsid w:val="00362679"/>
    <w:rsid w:val="003661CD"/>
    <w:rsid w:val="00371E13"/>
    <w:rsid w:val="00384E8F"/>
    <w:rsid w:val="003A05B3"/>
    <w:rsid w:val="003B364D"/>
    <w:rsid w:val="003D7D80"/>
    <w:rsid w:val="003F52B8"/>
    <w:rsid w:val="00422568"/>
    <w:rsid w:val="00444CFF"/>
    <w:rsid w:val="00467E8D"/>
    <w:rsid w:val="004806F2"/>
    <w:rsid w:val="004A3949"/>
    <w:rsid w:val="004D4F69"/>
    <w:rsid w:val="005208F5"/>
    <w:rsid w:val="005A3F0A"/>
    <w:rsid w:val="005D20A5"/>
    <w:rsid w:val="0060129B"/>
    <w:rsid w:val="00626ED9"/>
    <w:rsid w:val="006719E8"/>
    <w:rsid w:val="006855EC"/>
    <w:rsid w:val="006A599D"/>
    <w:rsid w:val="006B1561"/>
    <w:rsid w:val="006B193D"/>
    <w:rsid w:val="006D1656"/>
    <w:rsid w:val="00721D59"/>
    <w:rsid w:val="007430CF"/>
    <w:rsid w:val="0079704B"/>
    <w:rsid w:val="007D12FA"/>
    <w:rsid w:val="00804AC5"/>
    <w:rsid w:val="00886EB5"/>
    <w:rsid w:val="00895E71"/>
    <w:rsid w:val="00913B79"/>
    <w:rsid w:val="00946E4F"/>
    <w:rsid w:val="009476F0"/>
    <w:rsid w:val="00A558E1"/>
    <w:rsid w:val="00A753D7"/>
    <w:rsid w:val="00AB2BFC"/>
    <w:rsid w:val="00AB3653"/>
    <w:rsid w:val="00AE1B63"/>
    <w:rsid w:val="00AE7E82"/>
    <w:rsid w:val="00B03B8A"/>
    <w:rsid w:val="00B06EDE"/>
    <w:rsid w:val="00B52268"/>
    <w:rsid w:val="00B642C4"/>
    <w:rsid w:val="00B7401B"/>
    <w:rsid w:val="00B76258"/>
    <w:rsid w:val="00B97A96"/>
    <w:rsid w:val="00BE0900"/>
    <w:rsid w:val="00CC4D8C"/>
    <w:rsid w:val="00CD7104"/>
    <w:rsid w:val="00CF1C39"/>
    <w:rsid w:val="00CF37E5"/>
    <w:rsid w:val="00D041CF"/>
    <w:rsid w:val="00D73AE0"/>
    <w:rsid w:val="00D8292C"/>
    <w:rsid w:val="00D832FB"/>
    <w:rsid w:val="00DB7281"/>
    <w:rsid w:val="00E07879"/>
    <w:rsid w:val="00E21941"/>
    <w:rsid w:val="00E35B97"/>
    <w:rsid w:val="00E5187C"/>
    <w:rsid w:val="00E86901"/>
    <w:rsid w:val="00E9567B"/>
    <w:rsid w:val="00E95ACD"/>
    <w:rsid w:val="00EB05A2"/>
    <w:rsid w:val="00ED564F"/>
    <w:rsid w:val="00EE2179"/>
    <w:rsid w:val="00F43AFB"/>
    <w:rsid w:val="00F62EC0"/>
    <w:rsid w:val="00FD3769"/>
    <w:rsid w:val="0BED5272"/>
    <w:rsid w:val="2BB734F3"/>
    <w:rsid w:val="38B923C0"/>
    <w:rsid w:val="46B9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AC4AB0"/>
  <w15:docId w15:val="{6491B04A-A0D8-41BD-AB75-9CEE8C6D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946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46E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946E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46E4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2023-02-27T03:19:00Z</cp:lastPrinted>
  <dcterms:created xsi:type="dcterms:W3CDTF">2023-02-27T03:27:00Z</dcterms:created>
  <dcterms:modified xsi:type="dcterms:W3CDTF">2026-03-18T09:02:00Z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0B18C22080634461876D5C4D658C8F63</vt:lpwstr>
  </property>
</Properties>
</file>