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75ACF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5941668">
      <w:pPr>
        <w:numPr>
          <w:ilvl w:val="0"/>
          <w:numId w:val="0"/>
        </w:numPr>
        <w:ind w:left="596" w:leftChars="284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车辆租赁报价单</w:t>
      </w:r>
    </w:p>
    <w:p w14:paraId="5E8EFA56">
      <w:pPr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巨鹿县农业农村局：</w:t>
      </w:r>
    </w:p>
    <w:p w14:paraId="0EF5ECE3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我方已仔细研究了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巨鹿县2026年高素质农民培育项目车辆租赁服务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的全部内容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我公司车辆租赁服务报价为：</w:t>
      </w:r>
    </w:p>
    <w:p w14:paraId="77A7EEFE">
      <w:pPr>
        <w:numPr>
          <w:ilvl w:val="0"/>
          <w:numId w:val="0"/>
        </w:numPr>
        <w:ind w:firstLine="60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" w:cs="仿宋"/>
          <w:sz w:val="30"/>
          <w:szCs w:val="30"/>
          <w:lang w:eastAsia="zh-CN"/>
        </w:rPr>
        <w:t>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鹿县内中巴车：县内收费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元/天计算。</w:t>
      </w:r>
    </w:p>
    <w:p w14:paraId="6E9C81BF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巨鹿县内大巴车：县内收费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元/天计算。</w:t>
      </w:r>
    </w:p>
    <w:p w14:paraId="6560C749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巨鹿县外中巴车：总里程不超过200公里，按照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元/天计算；总里程超过200公里按照每公里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元计算。</w:t>
      </w:r>
    </w:p>
    <w:p w14:paraId="67790E4F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巨鹿县外大巴车：总里程不超过200公里，按照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元天计算；总里程超过200公里按照每公里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元计算。</w:t>
      </w:r>
    </w:p>
    <w:p w14:paraId="29EC6C47">
      <w:pPr>
        <w:numPr>
          <w:ilvl w:val="0"/>
          <w:numId w:val="0"/>
        </w:numPr>
        <w:adjustRightInd w:val="0"/>
        <w:spacing w:line="5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服务周期：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自合同签订之日起至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2027年6月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。</w:t>
      </w:r>
    </w:p>
    <w:p w14:paraId="12F47B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我方承诺在规定的期限与你方签订合同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7BAC3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jc w:val="left"/>
        <w:textAlignment w:val="baseline"/>
        <w:rPr>
          <w:rFonts w:hint="default" w:ascii="Arial" w:hAnsi="Arial" w:eastAsia="DFKai-SB" w:cs="Arial"/>
          <w:sz w:val="2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我方将严格按照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车辆租赁服务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合同的约定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完成本项目的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学员用车服务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D19366D">
      <w:pPr>
        <w:pStyle w:val="2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384C9848">
      <w:pPr>
        <w:spacing w:line="500" w:lineRule="exact"/>
        <w:jc w:val="righ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比选申请人：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（公章）</w:t>
      </w:r>
    </w:p>
    <w:p w14:paraId="4DAEA217"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 w14:paraId="0DC528E9">
      <w:pPr>
        <w:pStyle w:val="4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</w:t>
      </w:r>
    </w:p>
    <w:p w14:paraId="3041BC2B">
      <w:pPr>
        <w:pStyle w:val="2"/>
        <w:rPr>
          <w:rFonts w:hint="eastAsia"/>
          <w:lang w:val="en-US" w:eastAsia="zh-CN"/>
        </w:rPr>
      </w:pPr>
    </w:p>
    <w:p w14:paraId="421985D5"/>
    <w:p w14:paraId="19CA30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FKai-SB">
    <w:altName w:val="Microsoft JhengHei Light"/>
    <w:panose1 w:val="03000509000000000000"/>
    <w:charset w:val="88"/>
    <w:family w:val="auto"/>
    <w:pitch w:val="default"/>
    <w:sig w:usb0="00000000" w:usb1="0000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62C29"/>
    <w:rsid w:val="0256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 2"/>
    <w:basedOn w:val="3"/>
    <w:unhideWhenUsed/>
    <w:qFormat/>
    <w:uiPriority w:val="99"/>
    <w:pPr>
      <w:spacing w:line="600" w:lineRule="exact"/>
      <w:ind w:firstLine="420" w:firstLineChars="200"/>
      <w:textAlignment w:val="center"/>
    </w:pPr>
    <w:rPr>
      <w:color w:val="FF0000"/>
      <w:sz w:val="28"/>
      <w:szCs w:val="28"/>
    </w:rPr>
  </w:style>
  <w:style w:type="paragraph" w:styleId="3">
    <w:name w:val="Body Text Indent"/>
    <w:basedOn w:val="1"/>
    <w:next w:val="1"/>
    <w:qFormat/>
    <w:uiPriority w:val="0"/>
    <w:pPr>
      <w:spacing w:line="300" w:lineRule="auto"/>
      <w:ind w:firstLine="225" w:firstLineChars="225"/>
    </w:pPr>
  </w:style>
  <w:style w:type="paragraph" w:styleId="4">
    <w:name w:val="toc 2"/>
    <w:basedOn w:val="1"/>
    <w:next w:val="1"/>
    <w:qFormat/>
    <w:uiPriority w:val="39"/>
    <w:pPr>
      <w:tabs>
        <w:tab w:val="right" w:leader="dot" w:pos="8810"/>
      </w:tabs>
      <w:spacing w:line="276" w:lineRule="auto"/>
      <w:ind w:left="210" w:firstLine="200" w:firstLineChars="200"/>
      <w:jc w:val="left"/>
    </w:pPr>
    <w:rPr>
      <w:rFonts w:eastAsia="宋体"/>
      <w:smallCaps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2026-07-27T03:11:00Z</dcterms:created>
  <dc:creator>花不是钻石</dc:creator>
  <cp:lastModifiedBy>花不是钻石</cp:lastModifiedBy>
  <dcterms:modified xsi:type="dcterms:W3CDTF">2026-07-27T03:11:52Z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F8D9AA9B10B94AE79ADF6EB8D2D3C470_11</vt:lpwstr>
  </property>
  <property fmtid="{D5CDD505-2E9C-101B-9397-08002B2CF9AE}" pid="4" name="KSOTemplateDocerSaveRecord">
    <vt:lpwstr>eyJoZGlkIjoiNjJjYzE0YThjNDljYWM1NGNhODI2OWIwZTVkYTYyNzUiLCJ1c2VySWQiOiI4MjYwMTA3NTAifQ==</vt:lpwstr>
  </property>
</Properties>
</file>